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D4C83D" w14:textId="047F2741" w:rsidR="00BE0B13" w:rsidRPr="00DD6714" w:rsidRDefault="00065503" w:rsidP="00C92CD5">
      <w:pPr>
        <w:pStyle w:val="PlainText"/>
        <w:rPr>
          <w:rFonts w:ascii="Courier New" w:hAnsi="Courier New" w:cs="Courier New"/>
          <w:sz w:val="22"/>
          <w:szCs w:val="22"/>
        </w:rPr>
      </w:pPr>
      <w:r w:rsidRPr="00DD6714">
        <w:rPr>
          <w:rFonts w:ascii="Arial" w:hAnsi="Arial" w:cs="Courier New"/>
          <w:sz w:val="22"/>
          <w:szCs w:val="22"/>
        </w:rPr>
        <w:t>Sunday</w:t>
      </w:r>
      <w:r w:rsidR="000C6179" w:rsidRPr="00DD6714">
        <w:rPr>
          <w:rFonts w:ascii="Arial" w:hAnsi="Arial" w:cs="Courier New"/>
          <w:sz w:val="22"/>
          <w:szCs w:val="22"/>
        </w:rPr>
        <w:t>,</w:t>
      </w:r>
      <w:r w:rsidRPr="00DD6714">
        <w:rPr>
          <w:rFonts w:ascii="Arial" w:hAnsi="Arial" w:cs="Courier New"/>
          <w:sz w:val="22"/>
          <w:szCs w:val="22"/>
        </w:rPr>
        <w:t xml:space="preserve"> August 13, 2000 </w:t>
      </w:r>
    </w:p>
    <w:p w14:paraId="04274C9D" w14:textId="77777777" w:rsidR="00E82F55" w:rsidRPr="00DD6714" w:rsidRDefault="00065503" w:rsidP="00C92CD5">
      <w:pPr>
        <w:pStyle w:val="PlainText"/>
        <w:rPr>
          <w:rFonts w:ascii="Courier New" w:hAnsi="Courier New" w:cs="Courier New"/>
          <w:sz w:val="22"/>
          <w:szCs w:val="22"/>
        </w:rPr>
      </w:pPr>
      <w:r w:rsidRPr="00DD6714">
        <w:rPr>
          <w:rFonts w:ascii="Arial" w:hAnsi="Arial" w:cs="Courier New"/>
          <w:b/>
          <w:sz w:val="22"/>
          <w:szCs w:val="22"/>
        </w:rPr>
        <w:t xml:space="preserve">SOUL FOOD </w:t>
      </w:r>
    </w:p>
    <w:p w14:paraId="2612AFE4" w14:textId="758A196E" w:rsidR="00BE0B13" w:rsidRPr="00DD6714" w:rsidRDefault="00065503" w:rsidP="00C92CD5">
      <w:pPr>
        <w:pStyle w:val="PlainText"/>
        <w:rPr>
          <w:rFonts w:ascii="Courier New" w:hAnsi="Courier New" w:cs="Courier New"/>
          <w:sz w:val="22"/>
          <w:szCs w:val="22"/>
        </w:rPr>
      </w:pPr>
      <w:r w:rsidRPr="00DD6714">
        <w:rPr>
          <w:rFonts w:ascii="Arial" w:hAnsi="Arial" w:cs="Courier New"/>
          <w:sz w:val="22"/>
          <w:szCs w:val="22"/>
        </w:rPr>
        <w:t xml:space="preserve">John 6:35,41-42,48-51 </w:t>
      </w:r>
    </w:p>
    <w:p w14:paraId="35F28E9A" w14:textId="77777777" w:rsidR="00BE0B13" w:rsidRDefault="00BE0B13" w:rsidP="00C92CD5">
      <w:pPr>
        <w:pStyle w:val="PlainText"/>
        <w:rPr>
          <w:rFonts w:ascii="Courier New" w:hAnsi="Courier New" w:cs="Courier New"/>
          <w:sz w:val="22"/>
          <w:szCs w:val="22"/>
        </w:rPr>
      </w:pPr>
    </w:p>
    <w:p w14:paraId="1223C443" w14:textId="77777777" w:rsidR="00DD6714" w:rsidRDefault="00DD6714" w:rsidP="00C92CD5">
      <w:pPr>
        <w:pStyle w:val="PlainText"/>
        <w:rPr>
          <w:rFonts w:ascii="Courier New" w:hAnsi="Courier New" w:cs="Courier New"/>
          <w:sz w:val="22"/>
          <w:szCs w:val="22"/>
        </w:rPr>
      </w:pPr>
    </w:p>
    <w:p w14:paraId="4195B6C2"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“Jesus said, ‘I am the bread of life. Whoever comes to me will never be hungry, and whoever believes in me will never be thirsty.'” (John 6:35)</w:t>
      </w:r>
    </w:p>
    <w:p w14:paraId="2791030D" w14:textId="77777777" w:rsidR="006A0934" w:rsidRPr="006A0934" w:rsidRDefault="006A0934" w:rsidP="006A0934">
      <w:pPr>
        <w:pStyle w:val="PlainText"/>
        <w:rPr>
          <w:rFonts w:ascii="Courier New" w:hAnsi="Courier New" w:cs="Courier New"/>
          <w:sz w:val="22"/>
          <w:szCs w:val="22"/>
        </w:rPr>
      </w:pPr>
    </w:p>
    <w:p w14:paraId="012EC3A5"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All of us are familiar with bread, ordinary, everyday bread. There is white bread, oatmeal bread, whole wheat bread, corn bread, rye bread, multi-grain bread, raisin-nut bread, and more. Today, more and more people are reading the labels on food to know the ingredients. People are scrambling to find the diet that is right for them.</w:t>
      </w:r>
    </w:p>
    <w:p w14:paraId="7A145413" w14:textId="77777777" w:rsidR="006A0934" w:rsidRPr="006A0934" w:rsidRDefault="006A0934" w:rsidP="006A0934">
      <w:pPr>
        <w:pStyle w:val="PlainText"/>
        <w:rPr>
          <w:rFonts w:ascii="Courier New" w:hAnsi="Courier New" w:cs="Courier New"/>
          <w:sz w:val="22"/>
          <w:szCs w:val="22"/>
        </w:rPr>
      </w:pPr>
    </w:p>
    <w:p w14:paraId="29423019" w14:textId="3D3620AE"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Last week, when I was buying a loaf of bread and thinking about this sermon and the claim of Jesus that he is “the bread of life,” I decided to read again the list of ingredients printed on the label of several different kinds of bread. One list included the following:</w:t>
      </w:r>
      <w:r>
        <w:rPr>
          <w:rFonts w:ascii="Arial" w:hAnsi="Arial" w:cs="Courier New"/>
          <w:sz w:val="22"/>
          <w:szCs w:val="22"/>
        </w:rPr>
        <w:t xml:space="preserve"> </w:t>
      </w:r>
      <w:r w:rsidRPr="006A0934">
        <w:rPr>
          <w:rFonts w:ascii="Arial" w:hAnsi="Arial" w:cs="Courier New"/>
          <w:sz w:val="22"/>
          <w:szCs w:val="22"/>
        </w:rPr>
        <w:t>100% stone-ground whole wheat flour,</w:t>
      </w:r>
    </w:p>
    <w:p w14:paraId="6B3C0818"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unbleached enriched wheat flour (niacin, iron, thiamin, riboflavin),</w:t>
      </w:r>
    </w:p>
    <w:p w14:paraId="2E11351E" w14:textId="5B9F7DF2" w:rsidR="006A0934" w:rsidRDefault="006A0934" w:rsidP="006A0934">
      <w:pPr>
        <w:pStyle w:val="PlainText"/>
        <w:rPr>
          <w:rFonts w:ascii="Courier New" w:hAnsi="Courier New" w:cs="Courier New"/>
          <w:sz w:val="22"/>
          <w:szCs w:val="22"/>
        </w:rPr>
      </w:pPr>
      <w:r w:rsidRPr="006A0934">
        <w:rPr>
          <w:rFonts w:ascii="Arial" w:hAnsi="Arial" w:cs="Courier New"/>
          <w:sz w:val="22"/>
          <w:szCs w:val="22"/>
        </w:rPr>
        <w:t>honey,</w:t>
      </w:r>
      <w:r>
        <w:rPr>
          <w:rFonts w:ascii="Arial" w:hAnsi="Arial" w:cs="Courier New"/>
          <w:sz w:val="22"/>
          <w:szCs w:val="22"/>
        </w:rPr>
        <w:t xml:space="preserve"> </w:t>
      </w:r>
      <w:r w:rsidRPr="006A0934">
        <w:rPr>
          <w:rFonts w:ascii="Arial" w:hAnsi="Arial" w:cs="Courier New"/>
          <w:sz w:val="22"/>
          <w:szCs w:val="22"/>
        </w:rPr>
        <w:t>oatmeal,</w:t>
      </w:r>
      <w:r>
        <w:rPr>
          <w:rFonts w:ascii="Arial" w:hAnsi="Arial" w:cs="Courier New"/>
          <w:sz w:val="22"/>
          <w:szCs w:val="22"/>
        </w:rPr>
        <w:t xml:space="preserve"> </w:t>
      </w:r>
      <w:r w:rsidRPr="006A0934">
        <w:rPr>
          <w:rFonts w:ascii="Arial" w:hAnsi="Arial" w:cs="Courier New"/>
          <w:sz w:val="22"/>
          <w:szCs w:val="22"/>
        </w:rPr>
        <w:t>wheat gluten,</w:t>
      </w:r>
      <w:r>
        <w:rPr>
          <w:rFonts w:ascii="Arial" w:hAnsi="Arial" w:cs="Courier New"/>
          <w:sz w:val="22"/>
          <w:szCs w:val="22"/>
        </w:rPr>
        <w:t xml:space="preserve"> </w:t>
      </w:r>
      <w:r w:rsidRPr="006A0934">
        <w:rPr>
          <w:rFonts w:ascii="Arial" w:hAnsi="Arial" w:cs="Courier New"/>
          <w:sz w:val="22"/>
          <w:szCs w:val="22"/>
        </w:rPr>
        <w:t>vegetable shortening,</w:t>
      </w:r>
      <w:r>
        <w:rPr>
          <w:rFonts w:ascii="Arial" w:hAnsi="Arial" w:cs="Courier New"/>
          <w:sz w:val="22"/>
          <w:szCs w:val="22"/>
        </w:rPr>
        <w:t xml:space="preserve"> </w:t>
      </w:r>
      <w:r w:rsidRPr="006A0934">
        <w:rPr>
          <w:rFonts w:ascii="Arial" w:hAnsi="Arial" w:cs="Courier New"/>
          <w:sz w:val="22"/>
          <w:szCs w:val="22"/>
        </w:rPr>
        <w:t>soy flour,</w:t>
      </w:r>
      <w:r>
        <w:rPr>
          <w:rFonts w:ascii="Arial" w:hAnsi="Arial" w:cs="Courier New"/>
          <w:sz w:val="22"/>
          <w:szCs w:val="22"/>
        </w:rPr>
        <w:t xml:space="preserve"> </w:t>
      </w:r>
      <w:r w:rsidRPr="006A0934">
        <w:rPr>
          <w:rFonts w:ascii="Arial" w:hAnsi="Arial" w:cs="Courier New"/>
          <w:sz w:val="22"/>
          <w:szCs w:val="22"/>
        </w:rPr>
        <w:t>rye flour,</w:t>
      </w:r>
      <w:r>
        <w:rPr>
          <w:rFonts w:ascii="Arial" w:hAnsi="Arial" w:cs="Courier New"/>
          <w:sz w:val="22"/>
          <w:szCs w:val="22"/>
        </w:rPr>
        <w:t xml:space="preserve"> </w:t>
      </w:r>
      <w:r w:rsidRPr="006A0934">
        <w:rPr>
          <w:rFonts w:ascii="Arial" w:hAnsi="Arial" w:cs="Courier New"/>
          <w:sz w:val="22"/>
          <w:szCs w:val="22"/>
        </w:rPr>
        <w:t>flaked whole wheat,</w:t>
      </w:r>
      <w:r>
        <w:rPr>
          <w:rFonts w:ascii="Arial" w:hAnsi="Arial" w:cs="Courier New"/>
          <w:sz w:val="22"/>
          <w:szCs w:val="22"/>
        </w:rPr>
        <w:t xml:space="preserve"> </w:t>
      </w:r>
      <w:r w:rsidRPr="006A0934">
        <w:rPr>
          <w:rFonts w:ascii="Arial" w:hAnsi="Arial" w:cs="Courier New"/>
          <w:sz w:val="22"/>
          <w:szCs w:val="22"/>
        </w:rPr>
        <w:t>cornmeal,</w:t>
      </w:r>
      <w:r>
        <w:rPr>
          <w:rFonts w:ascii="Arial" w:hAnsi="Arial" w:cs="Courier New"/>
          <w:sz w:val="22"/>
          <w:szCs w:val="22"/>
        </w:rPr>
        <w:t xml:space="preserve"> </w:t>
      </w:r>
      <w:r w:rsidRPr="006A0934">
        <w:rPr>
          <w:rFonts w:ascii="Arial" w:hAnsi="Arial" w:cs="Courier New"/>
          <w:sz w:val="22"/>
          <w:szCs w:val="22"/>
        </w:rPr>
        <w:t>yeast,</w:t>
      </w:r>
      <w:r>
        <w:rPr>
          <w:rFonts w:ascii="Arial" w:hAnsi="Arial" w:cs="Courier New"/>
          <w:sz w:val="22"/>
          <w:szCs w:val="22"/>
        </w:rPr>
        <w:t xml:space="preserve"> </w:t>
      </w:r>
      <w:r w:rsidRPr="006A0934">
        <w:rPr>
          <w:rFonts w:ascii="Arial" w:hAnsi="Arial" w:cs="Courier New"/>
          <w:sz w:val="22"/>
          <w:szCs w:val="22"/>
        </w:rPr>
        <w:t>salt,</w:t>
      </w:r>
      <w:r>
        <w:rPr>
          <w:rFonts w:ascii="Arial" w:hAnsi="Arial" w:cs="Courier New"/>
          <w:sz w:val="22"/>
          <w:szCs w:val="22"/>
        </w:rPr>
        <w:t xml:space="preserve"> </w:t>
      </w:r>
      <w:proofErr w:type="spellStart"/>
      <w:r w:rsidRPr="006A0934">
        <w:rPr>
          <w:rFonts w:ascii="Arial" w:hAnsi="Arial" w:cs="Courier New"/>
          <w:sz w:val="22"/>
          <w:szCs w:val="22"/>
        </w:rPr>
        <w:t>diamalt</w:t>
      </w:r>
      <w:proofErr w:type="spellEnd"/>
      <w:r w:rsidRPr="006A0934">
        <w:rPr>
          <w:rFonts w:ascii="Arial" w:hAnsi="Arial" w:cs="Courier New"/>
          <w:sz w:val="22"/>
          <w:szCs w:val="22"/>
        </w:rPr>
        <w:t>.</w:t>
      </w:r>
    </w:p>
    <w:p w14:paraId="2DE7D7A1" w14:textId="77777777" w:rsidR="006A0934" w:rsidRPr="006A0934" w:rsidRDefault="006A0934" w:rsidP="006A0934">
      <w:pPr>
        <w:pStyle w:val="PlainText"/>
        <w:rPr>
          <w:rFonts w:ascii="Courier New" w:hAnsi="Courier New" w:cs="Courier New"/>
          <w:sz w:val="22"/>
          <w:szCs w:val="22"/>
        </w:rPr>
      </w:pPr>
    </w:p>
    <w:p w14:paraId="0FA64A81" w14:textId="070888DE" w:rsidR="006A0934" w:rsidRDefault="006A0934" w:rsidP="006A0934">
      <w:pPr>
        <w:pStyle w:val="PlainText"/>
        <w:rPr>
          <w:rFonts w:ascii="Courier New" w:hAnsi="Courier New" w:cs="Courier New"/>
          <w:sz w:val="22"/>
          <w:szCs w:val="22"/>
        </w:rPr>
      </w:pPr>
      <w:r w:rsidRPr="006A0934">
        <w:rPr>
          <w:rFonts w:ascii="Arial" w:hAnsi="Arial" w:cs="Courier New"/>
          <w:sz w:val="22"/>
          <w:szCs w:val="22"/>
        </w:rPr>
        <w:t>Another list of ingredients on a different brand of whole wheat bread included:</w:t>
      </w:r>
      <w:r>
        <w:rPr>
          <w:rFonts w:ascii="Arial" w:hAnsi="Arial" w:cs="Courier New"/>
          <w:sz w:val="22"/>
          <w:szCs w:val="22"/>
        </w:rPr>
        <w:t xml:space="preserve"> </w:t>
      </w:r>
      <w:r w:rsidRPr="006A0934">
        <w:rPr>
          <w:rFonts w:ascii="Arial" w:hAnsi="Arial" w:cs="Courier New"/>
          <w:sz w:val="22"/>
          <w:szCs w:val="22"/>
        </w:rPr>
        <w:t>stone-ground wheat,</w:t>
      </w:r>
      <w:r>
        <w:rPr>
          <w:rFonts w:ascii="Arial" w:hAnsi="Arial" w:cs="Courier New"/>
          <w:sz w:val="22"/>
          <w:szCs w:val="22"/>
        </w:rPr>
        <w:t xml:space="preserve"> </w:t>
      </w:r>
      <w:r w:rsidRPr="006A0934">
        <w:rPr>
          <w:rFonts w:ascii="Arial" w:hAnsi="Arial" w:cs="Courier New"/>
          <w:sz w:val="22"/>
          <w:szCs w:val="22"/>
        </w:rPr>
        <w:t>100% whole wheat flour,</w:t>
      </w:r>
      <w:r>
        <w:rPr>
          <w:rFonts w:ascii="Arial" w:hAnsi="Arial" w:cs="Courier New"/>
          <w:sz w:val="22"/>
          <w:szCs w:val="22"/>
        </w:rPr>
        <w:t xml:space="preserve"> </w:t>
      </w:r>
      <w:proofErr w:type="spellStart"/>
      <w:proofErr w:type="gramStart"/>
      <w:r w:rsidRPr="006A0934">
        <w:rPr>
          <w:rFonts w:ascii="Arial" w:hAnsi="Arial" w:cs="Courier New"/>
          <w:sz w:val="22"/>
          <w:szCs w:val="22"/>
        </w:rPr>
        <w:t>water,nonfat</w:t>
      </w:r>
      <w:proofErr w:type="spellEnd"/>
      <w:proofErr w:type="gramEnd"/>
      <w:r w:rsidRPr="006A0934">
        <w:rPr>
          <w:rFonts w:ascii="Arial" w:hAnsi="Arial" w:cs="Courier New"/>
          <w:sz w:val="22"/>
          <w:szCs w:val="22"/>
        </w:rPr>
        <w:t xml:space="preserve"> </w:t>
      </w:r>
      <w:r>
        <w:rPr>
          <w:rFonts w:ascii="Arial" w:hAnsi="Arial" w:cs="Courier New"/>
          <w:sz w:val="22"/>
          <w:szCs w:val="22"/>
        </w:rPr>
        <w:t>m</w:t>
      </w:r>
      <w:r w:rsidRPr="006A0934">
        <w:rPr>
          <w:rFonts w:ascii="Arial" w:hAnsi="Arial" w:cs="Courier New"/>
          <w:sz w:val="22"/>
          <w:szCs w:val="22"/>
        </w:rPr>
        <w:t>ilk,</w:t>
      </w:r>
      <w:r>
        <w:rPr>
          <w:rFonts w:ascii="Arial" w:hAnsi="Arial" w:cs="Courier New"/>
          <w:sz w:val="22"/>
          <w:szCs w:val="22"/>
        </w:rPr>
        <w:t xml:space="preserve"> </w:t>
      </w:r>
      <w:proofErr w:type="spellStart"/>
      <w:r w:rsidRPr="006A0934">
        <w:rPr>
          <w:rFonts w:ascii="Arial" w:hAnsi="Arial" w:cs="Courier New"/>
          <w:sz w:val="22"/>
          <w:szCs w:val="22"/>
        </w:rPr>
        <w:t>unsulphured</w:t>
      </w:r>
      <w:proofErr w:type="spellEnd"/>
      <w:r w:rsidRPr="006A0934">
        <w:rPr>
          <w:rFonts w:ascii="Arial" w:hAnsi="Arial" w:cs="Courier New"/>
          <w:sz w:val="22"/>
          <w:szCs w:val="22"/>
        </w:rPr>
        <w:t xml:space="preserve"> molasses,</w:t>
      </w:r>
      <w:r>
        <w:rPr>
          <w:rFonts w:ascii="Arial" w:hAnsi="Arial" w:cs="Courier New"/>
          <w:sz w:val="22"/>
          <w:szCs w:val="22"/>
        </w:rPr>
        <w:t xml:space="preserve"> </w:t>
      </w:r>
      <w:r w:rsidRPr="006A0934">
        <w:rPr>
          <w:rFonts w:ascii="Arial" w:hAnsi="Arial" w:cs="Courier New"/>
          <w:sz w:val="22"/>
          <w:szCs w:val="22"/>
        </w:rPr>
        <w:t xml:space="preserve">partially hydrogenated vegetable </w:t>
      </w:r>
      <w:r>
        <w:rPr>
          <w:rFonts w:ascii="Arial" w:hAnsi="Arial" w:cs="Courier New"/>
          <w:sz w:val="22"/>
          <w:szCs w:val="22"/>
        </w:rPr>
        <w:t>s</w:t>
      </w:r>
      <w:r w:rsidRPr="006A0934">
        <w:rPr>
          <w:rFonts w:ascii="Arial" w:hAnsi="Arial" w:cs="Courier New"/>
          <w:sz w:val="22"/>
          <w:szCs w:val="22"/>
        </w:rPr>
        <w:t>hortening,</w:t>
      </w:r>
      <w:r>
        <w:rPr>
          <w:rFonts w:ascii="Arial" w:hAnsi="Arial" w:cs="Courier New"/>
          <w:sz w:val="22"/>
          <w:szCs w:val="22"/>
        </w:rPr>
        <w:t xml:space="preserve"> </w:t>
      </w:r>
      <w:r w:rsidRPr="006A0934">
        <w:rPr>
          <w:rFonts w:ascii="Arial" w:hAnsi="Arial" w:cs="Courier New"/>
          <w:sz w:val="22"/>
          <w:szCs w:val="22"/>
        </w:rPr>
        <w:t>corn syrup,</w:t>
      </w:r>
      <w:r>
        <w:rPr>
          <w:rFonts w:ascii="Arial" w:hAnsi="Arial" w:cs="Courier New"/>
          <w:sz w:val="22"/>
          <w:szCs w:val="22"/>
        </w:rPr>
        <w:t xml:space="preserve"> </w:t>
      </w:r>
      <w:r w:rsidRPr="006A0934">
        <w:rPr>
          <w:rFonts w:ascii="Arial" w:hAnsi="Arial" w:cs="Courier New"/>
          <w:sz w:val="22"/>
          <w:szCs w:val="22"/>
        </w:rPr>
        <w:t>wheat gluten,</w:t>
      </w:r>
      <w:r>
        <w:rPr>
          <w:rFonts w:ascii="Arial" w:hAnsi="Arial" w:cs="Courier New"/>
          <w:sz w:val="22"/>
          <w:szCs w:val="22"/>
        </w:rPr>
        <w:t xml:space="preserve"> </w:t>
      </w:r>
      <w:r w:rsidRPr="006A0934">
        <w:rPr>
          <w:rFonts w:ascii="Arial" w:hAnsi="Arial" w:cs="Courier New"/>
          <w:sz w:val="22"/>
          <w:szCs w:val="22"/>
        </w:rPr>
        <w:t>yeast,</w:t>
      </w:r>
      <w:r>
        <w:rPr>
          <w:rFonts w:ascii="Arial" w:hAnsi="Arial" w:cs="Courier New"/>
          <w:sz w:val="22"/>
          <w:szCs w:val="22"/>
        </w:rPr>
        <w:t xml:space="preserve"> </w:t>
      </w:r>
      <w:r w:rsidRPr="006A0934">
        <w:rPr>
          <w:rFonts w:ascii="Arial" w:hAnsi="Arial" w:cs="Courier New"/>
          <w:sz w:val="22"/>
          <w:szCs w:val="22"/>
        </w:rPr>
        <w:t>salt,</w:t>
      </w:r>
      <w:r>
        <w:rPr>
          <w:rFonts w:ascii="Arial" w:hAnsi="Arial" w:cs="Courier New"/>
          <w:sz w:val="22"/>
          <w:szCs w:val="22"/>
        </w:rPr>
        <w:t xml:space="preserve"> </w:t>
      </w:r>
      <w:r w:rsidRPr="006A0934">
        <w:rPr>
          <w:rFonts w:ascii="Arial" w:hAnsi="Arial" w:cs="Courier New"/>
          <w:sz w:val="22"/>
          <w:szCs w:val="22"/>
        </w:rPr>
        <w:t>butter,</w:t>
      </w:r>
      <w:r>
        <w:rPr>
          <w:rFonts w:ascii="Arial" w:hAnsi="Arial" w:cs="Courier New"/>
          <w:sz w:val="22"/>
          <w:szCs w:val="22"/>
        </w:rPr>
        <w:t xml:space="preserve"> </w:t>
      </w:r>
      <w:r w:rsidRPr="006A0934">
        <w:rPr>
          <w:rFonts w:ascii="Arial" w:hAnsi="Arial" w:cs="Courier New"/>
          <w:sz w:val="22"/>
          <w:szCs w:val="22"/>
        </w:rPr>
        <w:t>calcium propionate to retard spoilage,</w:t>
      </w:r>
      <w:r>
        <w:rPr>
          <w:rFonts w:ascii="Arial" w:hAnsi="Arial" w:cs="Courier New"/>
          <w:sz w:val="22"/>
          <w:szCs w:val="22"/>
        </w:rPr>
        <w:t xml:space="preserve"> </w:t>
      </w:r>
      <w:r w:rsidRPr="006A0934">
        <w:rPr>
          <w:rFonts w:ascii="Arial" w:hAnsi="Arial" w:cs="Courier New"/>
          <w:sz w:val="22"/>
          <w:szCs w:val="22"/>
        </w:rPr>
        <w:t>honey,</w:t>
      </w:r>
      <w:r>
        <w:rPr>
          <w:rFonts w:ascii="Arial" w:hAnsi="Arial" w:cs="Courier New"/>
          <w:sz w:val="22"/>
          <w:szCs w:val="22"/>
        </w:rPr>
        <w:t xml:space="preserve"> </w:t>
      </w:r>
      <w:r w:rsidRPr="006A0934">
        <w:rPr>
          <w:rFonts w:ascii="Arial" w:hAnsi="Arial" w:cs="Courier New"/>
          <w:sz w:val="22"/>
          <w:szCs w:val="22"/>
        </w:rPr>
        <w:t>mono and diglycerides,</w:t>
      </w:r>
      <w:r>
        <w:rPr>
          <w:rFonts w:ascii="Arial" w:hAnsi="Arial" w:cs="Courier New"/>
          <w:sz w:val="22"/>
          <w:szCs w:val="22"/>
        </w:rPr>
        <w:t xml:space="preserve"> </w:t>
      </w:r>
      <w:r w:rsidRPr="006A0934">
        <w:rPr>
          <w:rFonts w:ascii="Arial" w:hAnsi="Arial" w:cs="Courier New"/>
          <w:sz w:val="22"/>
          <w:szCs w:val="22"/>
        </w:rPr>
        <w:t>lecithin.</w:t>
      </w:r>
    </w:p>
    <w:p w14:paraId="17F75A11" w14:textId="77777777" w:rsidR="006A0934" w:rsidRPr="006A0934" w:rsidRDefault="006A0934" w:rsidP="006A0934">
      <w:pPr>
        <w:pStyle w:val="PlainText"/>
        <w:rPr>
          <w:rFonts w:ascii="Courier New" w:hAnsi="Courier New" w:cs="Courier New"/>
          <w:sz w:val="22"/>
          <w:szCs w:val="22"/>
        </w:rPr>
      </w:pPr>
    </w:p>
    <w:p w14:paraId="7984F606" w14:textId="77777777" w:rsidR="006A0934" w:rsidRPr="006A0934" w:rsidRDefault="006A0934" w:rsidP="006A0934">
      <w:pPr>
        <w:pStyle w:val="PlainText"/>
        <w:rPr>
          <w:rFonts w:ascii="Courier New" w:hAnsi="Courier New" w:cs="Courier New"/>
          <w:sz w:val="22"/>
          <w:szCs w:val="22"/>
        </w:rPr>
      </w:pPr>
      <w:proofErr w:type="gramStart"/>
      <w:r w:rsidRPr="006A0934">
        <w:rPr>
          <w:rFonts w:ascii="Arial" w:hAnsi="Arial" w:cs="Courier New"/>
          <w:sz w:val="22"/>
          <w:szCs w:val="22"/>
        </w:rPr>
        <w:t>Both of these</w:t>
      </w:r>
      <w:proofErr w:type="gramEnd"/>
      <w:r w:rsidRPr="006A0934">
        <w:rPr>
          <w:rFonts w:ascii="Arial" w:hAnsi="Arial" w:cs="Courier New"/>
          <w:sz w:val="22"/>
          <w:szCs w:val="22"/>
        </w:rPr>
        <w:t xml:space="preserve"> labels also stated—"no artificial ingredients.” That sounded good to me. When I was growing up, our mother always baked </w:t>
      </w:r>
      <w:proofErr w:type="gramStart"/>
      <w:r w:rsidRPr="006A0934">
        <w:rPr>
          <w:rFonts w:ascii="Arial" w:hAnsi="Arial" w:cs="Courier New"/>
          <w:sz w:val="22"/>
          <w:szCs w:val="22"/>
        </w:rPr>
        <w:t>the bread</w:t>
      </w:r>
      <w:proofErr w:type="gramEnd"/>
      <w:r w:rsidRPr="006A0934">
        <w:rPr>
          <w:rFonts w:ascii="Arial" w:hAnsi="Arial" w:cs="Courier New"/>
          <w:sz w:val="22"/>
          <w:szCs w:val="22"/>
        </w:rPr>
        <w:t xml:space="preserve"> for the family. She never used any artificial ingredients. Seldom did she buy bread at the grocery store.</w:t>
      </w:r>
    </w:p>
    <w:p w14:paraId="7CDF4919" w14:textId="77777777" w:rsidR="006A0934" w:rsidRPr="006A0934" w:rsidRDefault="006A0934" w:rsidP="006A0934">
      <w:pPr>
        <w:pStyle w:val="PlainText"/>
        <w:rPr>
          <w:rFonts w:ascii="Courier New" w:hAnsi="Courier New" w:cs="Courier New"/>
          <w:sz w:val="22"/>
          <w:szCs w:val="22"/>
        </w:rPr>
      </w:pPr>
    </w:p>
    <w:p w14:paraId="1D044D47"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 xml:space="preserve">Bread is one food that is common to human beings everywhere, although there are many varieties. No matter how abundantly other food was offered, bread was the main food and essential to an Eastern meal, and that was true in the culture in which Jesus grew up. In that world, bread was sacred. People would take oaths by touching and kissing </w:t>
      </w:r>
      <w:proofErr w:type="gramStart"/>
      <w:r w:rsidRPr="006A0934">
        <w:rPr>
          <w:rFonts w:ascii="Arial" w:hAnsi="Arial" w:cs="Courier New"/>
          <w:sz w:val="22"/>
          <w:szCs w:val="22"/>
        </w:rPr>
        <w:t>it</w:t>
      </w:r>
      <w:proofErr w:type="gramEnd"/>
      <w:r w:rsidRPr="006A0934">
        <w:rPr>
          <w:rFonts w:ascii="Arial" w:hAnsi="Arial" w:cs="Courier New"/>
          <w:sz w:val="22"/>
          <w:szCs w:val="22"/>
        </w:rPr>
        <w:t>. Bread was a sacred bond between friends and the sign of an intimate relationship. It was often said, “I have eaten his bread. I will die for him.” Enemies were reconciled by breaking bread together. Bread was also a bond of protection. When an individual took refuge in another’s house and had eaten his bread, the owner of that house was bound to defend his guest at any cost, even with his life.</w:t>
      </w:r>
    </w:p>
    <w:p w14:paraId="491566BF" w14:textId="77777777" w:rsidR="006A0934" w:rsidRPr="006A0934" w:rsidRDefault="006A0934" w:rsidP="006A0934">
      <w:pPr>
        <w:pStyle w:val="PlainText"/>
        <w:rPr>
          <w:rFonts w:ascii="Courier New" w:hAnsi="Courier New" w:cs="Courier New"/>
          <w:sz w:val="22"/>
          <w:szCs w:val="22"/>
        </w:rPr>
      </w:pPr>
    </w:p>
    <w:p w14:paraId="551391F1"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 xml:space="preserve">So, when Jesus used the metaphor, “I am the bread of life,” people could identify with it immediately. It </w:t>
      </w:r>
      <w:proofErr w:type="gramStart"/>
      <w:r w:rsidRPr="006A0934">
        <w:rPr>
          <w:rFonts w:ascii="Arial" w:hAnsi="Arial" w:cs="Courier New"/>
          <w:sz w:val="22"/>
          <w:szCs w:val="22"/>
        </w:rPr>
        <w:t>had</w:t>
      </w:r>
      <w:proofErr w:type="gramEnd"/>
      <w:r w:rsidRPr="006A0934">
        <w:rPr>
          <w:rFonts w:ascii="Arial" w:hAnsi="Arial" w:cs="Courier New"/>
          <w:sz w:val="22"/>
          <w:szCs w:val="22"/>
        </w:rPr>
        <w:t xml:space="preserve"> a depth of meaning that is difficult for us to imagine. Notice that he did not say he was the </w:t>
      </w:r>
      <w:r w:rsidRPr="006A0934">
        <w:rPr>
          <w:rFonts w:ascii="Arial" w:hAnsi="Arial" w:cs="Courier New"/>
          <w:sz w:val="22"/>
          <w:szCs w:val="22"/>
        </w:rPr>
        <w:t xml:space="preserve">meat of life, or vegetable of life, or fruit of life, or dessert of life, or the salad of life. It’s a revealing metaphor. Whether you were rich or poor, lived in the city or </w:t>
      </w:r>
      <w:proofErr w:type="gramStart"/>
      <w:r w:rsidRPr="006A0934">
        <w:rPr>
          <w:rFonts w:ascii="Arial" w:hAnsi="Arial" w:cs="Courier New"/>
          <w:sz w:val="22"/>
          <w:szCs w:val="22"/>
        </w:rPr>
        <w:t>out in</w:t>
      </w:r>
      <w:proofErr w:type="gramEnd"/>
      <w:r w:rsidRPr="006A0934">
        <w:rPr>
          <w:rFonts w:ascii="Arial" w:hAnsi="Arial" w:cs="Courier New"/>
          <w:sz w:val="22"/>
          <w:szCs w:val="22"/>
        </w:rPr>
        <w:t xml:space="preserve"> the country, you ate bread. If you at least had bread, you would not starve.</w:t>
      </w:r>
    </w:p>
    <w:p w14:paraId="6AD29B3F" w14:textId="77777777" w:rsidR="006A0934" w:rsidRPr="006A0934" w:rsidRDefault="006A0934" w:rsidP="006A0934">
      <w:pPr>
        <w:pStyle w:val="PlainText"/>
        <w:rPr>
          <w:rFonts w:ascii="Courier New" w:hAnsi="Courier New" w:cs="Courier New"/>
          <w:sz w:val="22"/>
          <w:szCs w:val="22"/>
        </w:rPr>
      </w:pPr>
    </w:p>
    <w:p w14:paraId="2C9AB1C7"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While ordinary bread will satisfy physical hunger, Jesus was implying that we also need “soul food” or “soul bread” to satisfy our spiritual hunger.</w:t>
      </w:r>
    </w:p>
    <w:p w14:paraId="45A2FCBB" w14:textId="77777777" w:rsidR="006A0934" w:rsidRPr="006A0934" w:rsidRDefault="006A0934" w:rsidP="006A0934">
      <w:pPr>
        <w:pStyle w:val="PlainText"/>
        <w:rPr>
          <w:rFonts w:ascii="Courier New" w:hAnsi="Courier New" w:cs="Courier New"/>
          <w:sz w:val="22"/>
          <w:szCs w:val="22"/>
        </w:rPr>
      </w:pPr>
    </w:p>
    <w:p w14:paraId="18C658D2"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We can easily identify the ingredients of the bread we eat today simply by reading the label, as I illustrated earlier. But what are some of the main ingredients of the “bread of life,” the “soul food” which Jesus offers?</w:t>
      </w:r>
    </w:p>
    <w:p w14:paraId="0C4A1D53" w14:textId="77777777" w:rsidR="006A0934" w:rsidRPr="006A0934" w:rsidRDefault="006A0934" w:rsidP="006A0934">
      <w:pPr>
        <w:pStyle w:val="PlainText"/>
        <w:rPr>
          <w:rFonts w:ascii="Courier New" w:hAnsi="Courier New" w:cs="Courier New"/>
          <w:sz w:val="22"/>
          <w:szCs w:val="22"/>
        </w:rPr>
      </w:pPr>
    </w:p>
    <w:p w14:paraId="1253B300"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 xml:space="preserve">First, it needs to be noted that there are almost as many “soul food” diets today as there are other kinds. We live in a world of food </w:t>
      </w:r>
      <w:proofErr w:type="gramStart"/>
      <w:r w:rsidRPr="006A0934">
        <w:rPr>
          <w:rFonts w:ascii="Arial" w:hAnsi="Arial" w:cs="Courier New"/>
          <w:sz w:val="22"/>
          <w:szCs w:val="22"/>
        </w:rPr>
        <w:t>fads</w:t>
      </w:r>
      <w:proofErr w:type="gramEnd"/>
      <w:r w:rsidRPr="006A0934">
        <w:rPr>
          <w:rFonts w:ascii="Arial" w:hAnsi="Arial" w:cs="Courier New"/>
          <w:sz w:val="22"/>
          <w:szCs w:val="22"/>
        </w:rPr>
        <w:t>, both physical and spiritual. People are scrambling to find a diet that is right for them, physically and spiritually. One diet I came across is called, “Body Type Diet and Lifetime Nutrition Plan.” It divides people into thyroids, adrenals, pituitaries, or gonads, recommending different foods for each one.</w:t>
      </w:r>
    </w:p>
    <w:p w14:paraId="3006C32B" w14:textId="77777777" w:rsidR="006A0934" w:rsidRPr="006A0934" w:rsidRDefault="006A0934" w:rsidP="006A0934">
      <w:pPr>
        <w:pStyle w:val="PlainText"/>
        <w:rPr>
          <w:rFonts w:ascii="Courier New" w:hAnsi="Courier New" w:cs="Courier New"/>
          <w:sz w:val="22"/>
          <w:szCs w:val="22"/>
        </w:rPr>
      </w:pPr>
    </w:p>
    <w:p w14:paraId="0E7A1CFE"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There’s also a raw foods diet that allows only uncooked food, the caveman diet which pushes only what they supposedly ate, and The Body Code diet which divides dieters into warriors, nurturers, communicators, and visionaries.</w:t>
      </w:r>
    </w:p>
    <w:p w14:paraId="7DB703FA" w14:textId="77777777" w:rsidR="006A0934" w:rsidRPr="006A0934" w:rsidRDefault="006A0934" w:rsidP="006A0934">
      <w:pPr>
        <w:pStyle w:val="PlainText"/>
        <w:rPr>
          <w:rFonts w:ascii="Courier New" w:hAnsi="Courier New" w:cs="Courier New"/>
          <w:sz w:val="22"/>
          <w:szCs w:val="22"/>
        </w:rPr>
      </w:pPr>
    </w:p>
    <w:p w14:paraId="71208780"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There are also diet books and techniques which combine regular food and spiritual food. I have several shelves filled with books on this subject which I’ve been collecting over the years. Here’s one title: “Diet Away Your Stress, Tension, and Anxiety.” I can imagine someone will one day write a book with the title, “Diet Your Way to God.”</w:t>
      </w:r>
    </w:p>
    <w:p w14:paraId="07FB391B" w14:textId="77777777" w:rsidR="006A0934" w:rsidRPr="006A0934" w:rsidRDefault="006A0934" w:rsidP="006A0934">
      <w:pPr>
        <w:pStyle w:val="PlainText"/>
        <w:rPr>
          <w:rFonts w:ascii="Courier New" w:hAnsi="Courier New" w:cs="Courier New"/>
          <w:sz w:val="22"/>
          <w:szCs w:val="22"/>
        </w:rPr>
      </w:pPr>
    </w:p>
    <w:p w14:paraId="4BCA812C"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And there are all kinds of books dealing with soul food on my shelves. A few examples: “Healing with Mind Power,” “Stop! You’re Driving Me Crazy, How to Keep the People in Your Life from Driving You Up the Wall,” “You’re Number One,” “Body-Mind: A Breakthrough Approach to Increased Self-Awareness for a Happier, Healthier Life.”</w:t>
      </w:r>
    </w:p>
    <w:p w14:paraId="32CA4FF3" w14:textId="77777777" w:rsidR="006A0934" w:rsidRPr="006A0934" w:rsidRDefault="006A0934" w:rsidP="006A0934">
      <w:pPr>
        <w:pStyle w:val="PlainText"/>
        <w:rPr>
          <w:rFonts w:ascii="Courier New" w:hAnsi="Courier New" w:cs="Courier New"/>
          <w:sz w:val="22"/>
          <w:szCs w:val="22"/>
        </w:rPr>
      </w:pPr>
    </w:p>
    <w:p w14:paraId="1669E463"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We seek in many ways to get our emotional food, our soul bread, from sources that do not make us whole — from food that may keep us from being spiritually hungry for a time, but with no lasting power. Today, there are people who spend hours each day on the Internet searching for the bread of life and not finding it. Some individuals try to satisfy their spiritual hunger by accumulating material things, but it never works in the long run.</w:t>
      </w:r>
    </w:p>
    <w:p w14:paraId="776B6BE6" w14:textId="77777777" w:rsidR="006A0934" w:rsidRPr="006A0934" w:rsidRDefault="006A0934" w:rsidP="006A0934">
      <w:pPr>
        <w:pStyle w:val="PlainText"/>
        <w:rPr>
          <w:rFonts w:ascii="Courier New" w:hAnsi="Courier New" w:cs="Courier New"/>
          <w:sz w:val="22"/>
          <w:szCs w:val="22"/>
        </w:rPr>
      </w:pPr>
    </w:p>
    <w:p w14:paraId="6F1750C3"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Jesus said, “I am the bread of life. Whoever comes to me will never be hungry and whoever believes in me will never be thirsty.” What are some of the ingredients of this bread of life which promises that we will never be hungry and never be thirsty?</w:t>
      </w:r>
    </w:p>
    <w:p w14:paraId="6C822C91" w14:textId="77777777" w:rsidR="006A0934" w:rsidRPr="006A0934" w:rsidRDefault="006A0934" w:rsidP="006A0934">
      <w:pPr>
        <w:pStyle w:val="PlainText"/>
        <w:rPr>
          <w:rFonts w:ascii="Courier New" w:hAnsi="Courier New" w:cs="Courier New"/>
          <w:sz w:val="22"/>
          <w:szCs w:val="22"/>
        </w:rPr>
      </w:pPr>
    </w:p>
    <w:p w14:paraId="58F4ADE3"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 xml:space="preserve">When Jesus said, “I am the bread of life,” we need to remember that according to the Gospel of John, Jesus </w:t>
      </w:r>
      <w:proofErr w:type="gramStart"/>
      <w:r w:rsidRPr="006A0934">
        <w:rPr>
          <w:rFonts w:ascii="Arial" w:hAnsi="Arial" w:cs="Courier New"/>
          <w:sz w:val="22"/>
          <w:szCs w:val="22"/>
        </w:rPr>
        <w:t>is described as being</w:t>
      </w:r>
      <w:proofErr w:type="gramEnd"/>
      <w:r w:rsidRPr="006A0934">
        <w:rPr>
          <w:rFonts w:ascii="Arial" w:hAnsi="Arial" w:cs="Courier New"/>
          <w:sz w:val="22"/>
          <w:szCs w:val="22"/>
        </w:rPr>
        <w:t xml:space="preserve"> the “Love of God” in a human being. “The Word, (the love of God) became a human being and dwells among us.”</w:t>
      </w:r>
    </w:p>
    <w:p w14:paraId="3DBFB701" w14:textId="77777777" w:rsidR="006A0934" w:rsidRPr="006A0934" w:rsidRDefault="006A0934" w:rsidP="006A0934">
      <w:pPr>
        <w:pStyle w:val="PlainText"/>
        <w:rPr>
          <w:rFonts w:ascii="Courier New" w:hAnsi="Courier New" w:cs="Courier New"/>
          <w:sz w:val="22"/>
          <w:szCs w:val="22"/>
        </w:rPr>
      </w:pPr>
    </w:p>
    <w:p w14:paraId="7EDC7D86"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So, the most basic ingredient in Jesus as the bread of life is the love of God, or as he said in another place, “I am the living bread.” I like to think of it this way: The love of God is the energy that holds the universe together and provides the power for purposeful living in this world. It is the ultimate soul food which is always available.</w:t>
      </w:r>
    </w:p>
    <w:p w14:paraId="6BC8678D" w14:textId="77777777" w:rsidR="006A0934" w:rsidRPr="006A0934" w:rsidRDefault="006A0934" w:rsidP="006A0934">
      <w:pPr>
        <w:pStyle w:val="PlainText"/>
        <w:rPr>
          <w:rFonts w:ascii="Courier New" w:hAnsi="Courier New" w:cs="Courier New"/>
          <w:sz w:val="22"/>
          <w:szCs w:val="22"/>
        </w:rPr>
      </w:pPr>
    </w:p>
    <w:p w14:paraId="02397F64"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Once a person knows that he or she is loved and accepted by God, a basic and deep hunger is satisfied. We all have the desire to be loved and accepted. That appetite, that hunger, is built into us from the moment of our birth, and it can never be satisfied with any kind of soul food made from artificial ingredients. Fake love doesn’t do it. Love substitutes won’t work. When one comes to experience the love of God, then one also knows that he or she has worth, dignity, and self-esteem.</w:t>
      </w:r>
    </w:p>
    <w:p w14:paraId="72D8D9D8" w14:textId="77777777" w:rsidR="006A0934" w:rsidRPr="006A0934" w:rsidRDefault="006A0934" w:rsidP="006A0934">
      <w:pPr>
        <w:pStyle w:val="PlainText"/>
        <w:rPr>
          <w:rFonts w:ascii="Courier New" w:hAnsi="Courier New" w:cs="Courier New"/>
          <w:sz w:val="22"/>
          <w:szCs w:val="22"/>
        </w:rPr>
      </w:pPr>
    </w:p>
    <w:p w14:paraId="042A2E5C"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 xml:space="preserve">The astonishing news is that this love of God cannot be earned. Too many people still believe they </w:t>
      </w:r>
      <w:proofErr w:type="gramStart"/>
      <w:r w:rsidRPr="006A0934">
        <w:rPr>
          <w:rFonts w:ascii="Arial" w:hAnsi="Arial" w:cs="Courier New"/>
          <w:sz w:val="22"/>
          <w:szCs w:val="22"/>
        </w:rPr>
        <w:t>have to</w:t>
      </w:r>
      <w:proofErr w:type="gramEnd"/>
      <w:r w:rsidRPr="006A0934">
        <w:rPr>
          <w:rFonts w:ascii="Arial" w:hAnsi="Arial" w:cs="Courier New"/>
          <w:sz w:val="22"/>
          <w:szCs w:val="22"/>
        </w:rPr>
        <w:t xml:space="preserve"> earn their worth — that it has to be worked for. </w:t>
      </w:r>
      <w:proofErr w:type="gramStart"/>
      <w:r w:rsidRPr="006A0934">
        <w:rPr>
          <w:rFonts w:ascii="Arial" w:hAnsi="Arial" w:cs="Courier New"/>
          <w:sz w:val="22"/>
          <w:szCs w:val="22"/>
        </w:rPr>
        <w:t>So</w:t>
      </w:r>
      <w:proofErr w:type="gramEnd"/>
      <w:r w:rsidRPr="006A0934">
        <w:rPr>
          <w:rFonts w:ascii="Arial" w:hAnsi="Arial" w:cs="Courier New"/>
          <w:sz w:val="22"/>
          <w:szCs w:val="22"/>
        </w:rPr>
        <w:t xml:space="preserve"> they collect things, buy things, save things, and mistakenly believe that this will add to their worth and self-esteem.</w:t>
      </w:r>
    </w:p>
    <w:p w14:paraId="61411F6A" w14:textId="77777777" w:rsidR="006A0934" w:rsidRPr="006A0934" w:rsidRDefault="006A0934" w:rsidP="006A0934">
      <w:pPr>
        <w:pStyle w:val="PlainText"/>
        <w:rPr>
          <w:rFonts w:ascii="Courier New" w:hAnsi="Courier New" w:cs="Courier New"/>
          <w:sz w:val="22"/>
          <w:szCs w:val="22"/>
        </w:rPr>
      </w:pPr>
    </w:p>
    <w:p w14:paraId="1A5F14DB"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If you have ever had to make out a financial statement, the bottom line is “your net worth.” But this net worth in assets has nothing at all to do with your personal value, your worth as a human being, although there are people who think it does.</w:t>
      </w:r>
    </w:p>
    <w:p w14:paraId="4CAFC5E3" w14:textId="77777777" w:rsidR="006A0934" w:rsidRPr="006A0934" w:rsidRDefault="006A0934" w:rsidP="006A0934">
      <w:pPr>
        <w:pStyle w:val="PlainText"/>
        <w:rPr>
          <w:rFonts w:ascii="Courier New" w:hAnsi="Courier New" w:cs="Courier New"/>
          <w:sz w:val="22"/>
          <w:szCs w:val="22"/>
        </w:rPr>
      </w:pPr>
    </w:p>
    <w:p w14:paraId="0E477560"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 xml:space="preserve">Your real net worth is made up of the fact that you are created in God’s </w:t>
      </w:r>
      <w:proofErr w:type="gramStart"/>
      <w:r w:rsidRPr="006A0934">
        <w:rPr>
          <w:rFonts w:ascii="Arial" w:hAnsi="Arial" w:cs="Courier New"/>
          <w:sz w:val="22"/>
          <w:szCs w:val="22"/>
        </w:rPr>
        <w:t>image</w:t>
      </w:r>
      <w:proofErr w:type="gramEnd"/>
      <w:r w:rsidRPr="006A0934">
        <w:rPr>
          <w:rFonts w:ascii="Arial" w:hAnsi="Arial" w:cs="Courier New"/>
          <w:sz w:val="22"/>
          <w:szCs w:val="22"/>
        </w:rPr>
        <w:t xml:space="preserve"> and you are loved and accepted by God. And that love is not, cannot be earned in any </w:t>
      </w:r>
      <w:proofErr w:type="gramStart"/>
      <w:r w:rsidRPr="006A0934">
        <w:rPr>
          <w:rFonts w:ascii="Arial" w:hAnsi="Arial" w:cs="Courier New"/>
          <w:sz w:val="22"/>
          <w:szCs w:val="22"/>
        </w:rPr>
        <w:t xml:space="preserve">way — </w:t>
      </w:r>
      <w:proofErr w:type="gramEnd"/>
      <w:r w:rsidRPr="006A0934">
        <w:rPr>
          <w:rFonts w:ascii="Arial" w:hAnsi="Arial" w:cs="Courier New"/>
          <w:sz w:val="22"/>
          <w:szCs w:val="22"/>
        </w:rPr>
        <w:t xml:space="preserve">it is freely given. All you </w:t>
      </w:r>
      <w:proofErr w:type="gramStart"/>
      <w:r w:rsidRPr="006A0934">
        <w:rPr>
          <w:rFonts w:ascii="Arial" w:hAnsi="Arial" w:cs="Courier New"/>
          <w:sz w:val="22"/>
          <w:szCs w:val="22"/>
        </w:rPr>
        <w:t>have to</w:t>
      </w:r>
      <w:proofErr w:type="gramEnd"/>
      <w:r w:rsidRPr="006A0934">
        <w:rPr>
          <w:rFonts w:ascii="Arial" w:hAnsi="Arial" w:cs="Courier New"/>
          <w:sz w:val="22"/>
          <w:szCs w:val="22"/>
        </w:rPr>
        <w:t xml:space="preserve"> do is accept the gift.</w:t>
      </w:r>
    </w:p>
    <w:p w14:paraId="666EAA88" w14:textId="77777777" w:rsidR="006A0934" w:rsidRPr="006A0934" w:rsidRDefault="006A0934" w:rsidP="006A0934">
      <w:pPr>
        <w:pStyle w:val="PlainText"/>
        <w:rPr>
          <w:rFonts w:ascii="Courier New" w:hAnsi="Courier New" w:cs="Courier New"/>
          <w:sz w:val="22"/>
          <w:szCs w:val="22"/>
        </w:rPr>
      </w:pPr>
    </w:p>
    <w:p w14:paraId="3E910843"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But how do you begin to accept such a gift? By living it. Here’s what one woman said in a commencement speech this past spring:</w:t>
      </w:r>
    </w:p>
    <w:p w14:paraId="5CF6B88C" w14:textId="77777777" w:rsidR="006A0934" w:rsidRPr="006A0934" w:rsidRDefault="006A0934" w:rsidP="006A0934">
      <w:pPr>
        <w:pStyle w:val="PlainText"/>
        <w:rPr>
          <w:rFonts w:ascii="Courier New" w:hAnsi="Courier New" w:cs="Courier New"/>
          <w:sz w:val="22"/>
          <w:szCs w:val="22"/>
        </w:rPr>
      </w:pPr>
    </w:p>
    <w:p w14:paraId="0012B445"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 xml:space="preserve">“I am a good mother to three children. I have tried never to let my profession stand in the way of being a good parent. I no longer consider myself the center of the universe. I </w:t>
      </w:r>
      <w:proofErr w:type="gramStart"/>
      <w:r w:rsidRPr="006A0934">
        <w:rPr>
          <w:rFonts w:ascii="Arial" w:hAnsi="Arial" w:cs="Courier New"/>
          <w:sz w:val="22"/>
          <w:szCs w:val="22"/>
        </w:rPr>
        <w:t>show</w:t>
      </w:r>
      <w:proofErr w:type="gramEnd"/>
      <w:r w:rsidRPr="006A0934">
        <w:rPr>
          <w:rFonts w:ascii="Arial" w:hAnsi="Arial" w:cs="Courier New"/>
          <w:sz w:val="22"/>
          <w:szCs w:val="22"/>
        </w:rPr>
        <w:t xml:space="preserve"> up. I listen. I try to laugh. I am a good friend to my husband. I have tried to make my marriage vows mean what they say. I </w:t>
      </w:r>
      <w:proofErr w:type="gramStart"/>
      <w:r w:rsidRPr="006A0934">
        <w:rPr>
          <w:rFonts w:ascii="Arial" w:hAnsi="Arial" w:cs="Courier New"/>
          <w:sz w:val="22"/>
          <w:szCs w:val="22"/>
        </w:rPr>
        <w:t>show</w:t>
      </w:r>
      <w:proofErr w:type="gramEnd"/>
      <w:r w:rsidRPr="006A0934">
        <w:rPr>
          <w:rFonts w:ascii="Arial" w:hAnsi="Arial" w:cs="Courier New"/>
          <w:sz w:val="22"/>
          <w:szCs w:val="22"/>
        </w:rPr>
        <w:t xml:space="preserve"> up. I listen. I try to laugh. I am a good friend to my friends, and they to me. Without them, there would be nothing to say to you today, because I would be a cardboard cutout. But I call them on the </w:t>
      </w:r>
      <w:proofErr w:type="gramStart"/>
      <w:r w:rsidRPr="006A0934">
        <w:rPr>
          <w:rFonts w:ascii="Arial" w:hAnsi="Arial" w:cs="Courier New"/>
          <w:sz w:val="22"/>
          <w:szCs w:val="22"/>
        </w:rPr>
        <w:t>phone</w:t>
      </w:r>
      <w:proofErr w:type="gramEnd"/>
      <w:r w:rsidRPr="006A0934">
        <w:rPr>
          <w:rFonts w:ascii="Arial" w:hAnsi="Arial" w:cs="Courier New"/>
          <w:sz w:val="22"/>
          <w:szCs w:val="22"/>
        </w:rPr>
        <w:t xml:space="preserve"> and I meet them for lunch. I </w:t>
      </w:r>
      <w:proofErr w:type="gramStart"/>
      <w:r w:rsidRPr="006A0934">
        <w:rPr>
          <w:rFonts w:ascii="Arial" w:hAnsi="Arial" w:cs="Courier New"/>
          <w:sz w:val="22"/>
          <w:szCs w:val="22"/>
        </w:rPr>
        <w:t>show</w:t>
      </w:r>
      <w:proofErr w:type="gramEnd"/>
      <w:r w:rsidRPr="006A0934">
        <w:rPr>
          <w:rFonts w:ascii="Arial" w:hAnsi="Arial" w:cs="Courier New"/>
          <w:sz w:val="22"/>
          <w:szCs w:val="22"/>
        </w:rPr>
        <w:t xml:space="preserve"> up. I listen. I try to laugh. I would be rotten, or at best mediocre at my job if those other things were not true. You cannot be </w:t>
      </w:r>
      <w:proofErr w:type="gramStart"/>
      <w:r w:rsidRPr="006A0934">
        <w:rPr>
          <w:rFonts w:ascii="Arial" w:hAnsi="Arial" w:cs="Courier New"/>
          <w:sz w:val="22"/>
          <w:szCs w:val="22"/>
        </w:rPr>
        <w:t>really first-rate</w:t>
      </w:r>
      <w:proofErr w:type="gramEnd"/>
      <w:r w:rsidRPr="006A0934">
        <w:rPr>
          <w:rFonts w:ascii="Arial" w:hAnsi="Arial" w:cs="Courier New"/>
          <w:sz w:val="22"/>
          <w:szCs w:val="22"/>
        </w:rPr>
        <w:t xml:space="preserve"> at your work if your work is all you are. </w:t>
      </w:r>
      <w:proofErr w:type="gramStart"/>
      <w:r w:rsidRPr="006A0934">
        <w:rPr>
          <w:rFonts w:ascii="Arial" w:hAnsi="Arial" w:cs="Courier New"/>
          <w:sz w:val="22"/>
          <w:szCs w:val="22"/>
        </w:rPr>
        <w:t>So</w:t>
      </w:r>
      <w:proofErr w:type="gramEnd"/>
      <w:r w:rsidRPr="006A0934">
        <w:rPr>
          <w:rFonts w:ascii="Arial" w:hAnsi="Arial" w:cs="Courier New"/>
          <w:sz w:val="22"/>
          <w:szCs w:val="22"/>
        </w:rPr>
        <w:t xml:space="preserve"> here’s what I tell you today: Get a life. A real life, not a manic </w:t>
      </w:r>
      <w:r w:rsidRPr="006A0934">
        <w:rPr>
          <w:rFonts w:ascii="Arial" w:hAnsi="Arial" w:cs="Courier New"/>
          <w:sz w:val="22"/>
          <w:szCs w:val="22"/>
        </w:rPr>
        <w:t>pursuit of the next promotion, the bigger paycheck, the larger house.... Get a life in which you are generous. Look around at the azaleas in the neighborhood where you grew up; look at a full moon hanging silver in a black, black sky on a cold night. And realize that life is the best thing ever and that you have no business taking it for granted. Care so deeply about its goodness that you want to spread it around... work in a soup kitchen. Be a big brother or sister. All of you want to do well. But if you don’t do good, then doing well will never be enough.”</w:t>
      </w:r>
    </w:p>
    <w:p w14:paraId="689A73A3" w14:textId="77777777" w:rsidR="006A0934" w:rsidRPr="006A0934" w:rsidRDefault="006A0934" w:rsidP="006A0934">
      <w:pPr>
        <w:pStyle w:val="PlainText"/>
        <w:rPr>
          <w:rFonts w:ascii="Courier New" w:hAnsi="Courier New" w:cs="Courier New"/>
          <w:sz w:val="22"/>
          <w:szCs w:val="22"/>
        </w:rPr>
      </w:pPr>
    </w:p>
    <w:p w14:paraId="08531361"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This speaker said, “Get a life.” Jesus said, “I am the bread of life.” God’s love is the basic ingredient in the bread of life. Love of God and love of neighbor go together. We experience the love of God, the bread of life, most deeply in the act of loving others and in their loving us.</w:t>
      </w:r>
    </w:p>
    <w:p w14:paraId="761B2536" w14:textId="77777777" w:rsidR="006A0934" w:rsidRPr="006A0934" w:rsidRDefault="006A0934" w:rsidP="006A0934">
      <w:pPr>
        <w:pStyle w:val="PlainText"/>
        <w:rPr>
          <w:rFonts w:ascii="Courier New" w:hAnsi="Courier New" w:cs="Courier New"/>
          <w:sz w:val="22"/>
          <w:szCs w:val="22"/>
        </w:rPr>
      </w:pPr>
    </w:p>
    <w:p w14:paraId="0A6F7292"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 xml:space="preserve">God exists in relationships. In other words, to be alive and human, you </w:t>
      </w:r>
      <w:proofErr w:type="gramStart"/>
      <w:r w:rsidRPr="006A0934">
        <w:rPr>
          <w:rFonts w:ascii="Arial" w:hAnsi="Arial" w:cs="Courier New"/>
          <w:sz w:val="22"/>
          <w:szCs w:val="22"/>
        </w:rPr>
        <w:t>have to</w:t>
      </w:r>
      <w:proofErr w:type="gramEnd"/>
      <w:r w:rsidRPr="006A0934">
        <w:rPr>
          <w:rFonts w:ascii="Arial" w:hAnsi="Arial" w:cs="Courier New"/>
          <w:sz w:val="22"/>
          <w:szCs w:val="22"/>
        </w:rPr>
        <w:t xml:space="preserve"> be in contact with other people. When two people relate to each other authentically and humanly, the love of God is the electricity that surges between them.</w:t>
      </w:r>
    </w:p>
    <w:p w14:paraId="708AF885" w14:textId="77777777" w:rsidR="006A0934" w:rsidRPr="006A0934" w:rsidRDefault="006A0934" w:rsidP="006A0934">
      <w:pPr>
        <w:pStyle w:val="PlainText"/>
        <w:rPr>
          <w:rFonts w:ascii="Courier New" w:hAnsi="Courier New" w:cs="Courier New"/>
          <w:sz w:val="22"/>
          <w:szCs w:val="22"/>
        </w:rPr>
      </w:pPr>
    </w:p>
    <w:p w14:paraId="1E6CE9F9"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The bread of life with its basic ingredient of love becomes active in your life when you begin to realize that each one of us is dependent upon others, and the proper response is gratitude.</w:t>
      </w:r>
    </w:p>
    <w:p w14:paraId="5358BF69" w14:textId="77777777" w:rsidR="006A0934" w:rsidRPr="006A0934" w:rsidRDefault="006A0934" w:rsidP="006A0934">
      <w:pPr>
        <w:pStyle w:val="PlainText"/>
        <w:rPr>
          <w:rFonts w:ascii="Courier New" w:hAnsi="Courier New" w:cs="Courier New"/>
          <w:sz w:val="22"/>
          <w:szCs w:val="22"/>
        </w:rPr>
      </w:pPr>
    </w:p>
    <w:p w14:paraId="0EB403B4"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Sometimes, in the daily challenges that life gives us, we miss what is truly important. We may fail to say hello, please, or thank you, congratulate someone on something wonderful that has happened to them, give a compliment, or just do something nice for no reason. We fail to recognize the bread of life that is being given to us in so many small ways through the actions of others.</w:t>
      </w:r>
    </w:p>
    <w:p w14:paraId="2AFEBABA" w14:textId="77777777" w:rsidR="006A0934" w:rsidRPr="006A0934" w:rsidRDefault="006A0934" w:rsidP="006A0934">
      <w:pPr>
        <w:pStyle w:val="PlainText"/>
        <w:rPr>
          <w:rFonts w:ascii="Courier New" w:hAnsi="Courier New" w:cs="Courier New"/>
          <w:sz w:val="22"/>
          <w:szCs w:val="22"/>
        </w:rPr>
      </w:pPr>
    </w:p>
    <w:p w14:paraId="094E3D1A"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Here’s a true story that’s been helpful to me. Charles Plumb was a jet pilot in Vietnam. After 75 combat missions, his plane was destroyed by a surface-to-air missile. Plumb ejected and parachuted into enemy hands. He was captured and spent six years in a communist Vietnamese prison. He survived the ordeal and now lectures on lessons learned from that experience.</w:t>
      </w:r>
    </w:p>
    <w:p w14:paraId="198AC585" w14:textId="77777777" w:rsidR="006A0934" w:rsidRPr="006A0934" w:rsidRDefault="006A0934" w:rsidP="006A0934">
      <w:pPr>
        <w:pStyle w:val="PlainText"/>
        <w:rPr>
          <w:rFonts w:ascii="Courier New" w:hAnsi="Courier New" w:cs="Courier New"/>
          <w:sz w:val="22"/>
          <w:szCs w:val="22"/>
        </w:rPr>
      </w:pPr>
    </w:p>
    <w:p w14:paraId="7BC84632"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One day, when Plumb and his wife were sitting in a restaurant, a man at another table came up and said, “You’re Plumb! You flew jet fighters in Vietnam from the aircraft carrier Kitty Hawk. You were shot down.”</w:t>
      </w:r>
    </w:p>
    <w:p w14:paraId="4D39E5EC" w14:textId="77777777" w:rsidR="006A0934" w:rsidRPr="006A0934" w:rsidRDefault="006A0934" w:rsidP="006A0934">
      <w:pPr>
        <w:pStyle w:val="PlainText"/>
        <w:rPr>
          <w:rFonts w:ascii="Courier New" w:hAnsi="Courier New" w:cs="Courier New"/>
          <w:sz w:val="22"/>
          <w:szCs w:val="22"/>
        </w:rPr>
      </w:pPr>
    </w:p>
    <w:p w14:paraId="41366F04"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“How in the world did you know that?” asked Plumb.</w:t>
      </w:r>
    </w:p>
    <w:p w14:paraId="604DD5F3" w14:textId="77777777" w:rsidR="006A0934" w:rsidRPr="006A0934" w:rsidRDefault="006A0934" w:rsidP="006A0934">
      <w:pPr>
        <w:pStyle w:val="PlainText"/>
        <w:rPr>
          <w:rFonts w:ascii="Courier New" w:hAnsi="Courier New" w:cs="Courier New"/>
          <w:sz w:val="22"/>
          <w:szCs w:val="22"/>
        </w:rPr>
      </w:pPr>
    </w:p>
    <w:p w14:paraId="2515C1E4"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“I packed your parachute,” the man replied.</w:t>
      </w:r>
    </w:p>
    <w:p w14:paraId="4EBC0FE9" w14:textId="77777777" w:rsidR="006A0934" w:rsidRPr="006A0934" w:rsidRDefault="006A0934" w:rsidP="006A0934">
      <w:pPr>
        <w:pStyle w:val="PlainText"/>
        <w:rPr>
          <w:rFonts w:ascii="Courier New" w:hAnsi="Courier New" w:cs="Courier New"/>
          <w:sz w:val="22"/>
          <w:szCs w:val="22"/>
        </w:rPr>
      </w:pPr>
    </w:p>
    <w:p w14:paraId="1FBB2D72"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Plumb gasped in surprise and gratitude. The man pumped his hand and said, “I guess it worked.”</w:t>
      </w:r>
    </w:p>
    <w:p w14:paraId="6ACB330C" w14:textId="77777777" w:rsidR="006A0934" w:rsidRPr="006A0934" w:rsidRDefault="006A0934" w:rsidP="006A0934">
      <w:pPr>
        <w:pStyle w:val="PlainText"/>
        <w:rPr>
          <w:rFonts w:ascii="Courier New" w:hAnsi="Courier New" w:cs="Courier New"/>
          <w:sz w:val="22"/>
          <w:szCs w:val="22"/>
        </w:rPr>
      </w:pPr>
    </w:p>
    <w:p w14:paraId="10723BE3"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Plumb assured him, “It sure did. If your chute hadn’t worked, I wouldn’t be here today.”</w:t>
      </w:r>
    </w:p>
    <w:p w14:paraId="097035EE" w14:textId="77777777" w:rsidR="006A0934" w:rsidRPr="006A0934" w:rsidRDefault="006A0934" w:rsidP="006A0934">
      <w:pPr>
        <w:pStyle w:val="PlainText"/>
        <w:rPr>
          <w:rFonts w:ascii="Courier New" w:hAnsi="Courier New" w:cs="Courier New"/>
          <w:sz w:val="22"/>
          <w:szCs w:val="22"/>
        </w:rPr>
      </w:pPr>
    </w:p>
    <w:p w14:paraId="30D1A35C"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 xml:space="preserve">Plumb couldn’t sleep that night, thinking about that man. Plumb says, “I kept wondering what he might have looked like in a Navy uniform, a white hat, a bib in the back, and bell-bottom trousers. I wonder how many times I might have seen him and not even said good morning or how are you or anything because you see, I was a fighter </w:t>
      </w:r>
      <w:proofErr w:type="gramStart"/>
      <w:r w:rsidRPr="006A0934">
        <w:rPr>
          <w:rFonts w:ascii="Arial" w:hAnsi="Arial" w:cs="Courier New"/>
          <w:sz w:val="22"/>
          <w:szCs w:val="22"/>
        </w:rPr>
        <w:t>pilot</w:t>
      </w:r>
      <w:proofErr w:type="gramEnd"/>
      <w:r w:rsidRPr="006A0934">
        <w:rPr>
          <w:rFonts w:ascii="Arial" w:hAnsi="Arial" w:cs="Courier New"/>
          <w:sz w:val="22"/>
          <w:szCs w:val="22"/>
        </w:rPr>
        <w:t xml:space="preserve"> and he was just a sailor.”</w:t>
      </w:r>
    </w:p>
    <w:p w14:paraId="7574C73A" w14:textId="77777777" w:rsidR="006A0934" w:rsidRPr="006A0934" w:rsidRDefault="006A0934" w:rsidP="006A0934">
      <w:pPr>
        <w:pStyle w:val="PlainText"/>
        <w:rPr>
          <w:rFonts w:ascii="Courier New" w:hAnsi="Courier New" w:cs="Courier New"/>
          <w:sz w:val="22"/>
          <w:szCs w:val="22"/>
        </w:rPr>
      </w:pPr>
    </w:p>
    <w:p w14:paraId="1C0BEEDD"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Plumb thought of the many hours the sailor had spent on a long wooden table in the bowels of the ship, carefully weaving the shrouds and folding the silks of each chute, holding in his hands each time the fate of someone he didn’t know.</w:t>
      </w:r>
    </w:p>
    <w:p w14:paraId="10D75241" w14:textId="77777777" w:rsidR="006A0934" w:rsidRPr="006A0934" w:rsidRDefault="006A0934" w:rsidP="006A0934">
      <w:pPr>
        <w:pStyle w:val="PlainText"/>
        <w:rPr>
          <w:rFonts w:ascii="Courier New" w:hAnsi="Courier New" w:cs="Courier New"/>
          <w:sz w:val="22"/>
          <w:szCs w:val="22"/>
        </w:rPr>
      </w:pPr>
    </w:p>
    <w:p w14:paraId="2F7B4368"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 xml:space="preserve">Now </w:t>
      </w:r>
      <w:proofErr w:type="gramStart"/>
      <w:r w:rsidRPr="006A0934">
        <w:rPr>
          <w:rFonts w:ascii="Arial" w:hAnsi="Arial" w:cs="Courier New"/>
          <w:sz w:val="22"/>
          <w:szCs w:val="22"/>
        </w:rPr>
        <w:t>Plumb</w:t>
      </w:r>
      <w:proofErr w:type="gramEnd"/>
      <w:r w:rsidRPr="006A0934">
        <w:rPr>
          <w:rFonts w:ascii="Arial" w:hAnsi="Arial" w:cs="Courier New"/>
          <w:sz w:val="22"/>
          <w:szCs w:val="22"/>
        </w:rPr>
        <w:t xml:space="preserve"> asks his audience, “Who’s packing your parachute?” In religious language, another way of asking the question is: Where are you getting the bread of life?</w:t>
      </w:r>
    </w:p>
    <w:p w14:paraId="26D5C4AD" w14:textId="77777777" w:rsidR="006A0934" w:rsidRPr="006A0934" w:rsidRDefault="006A0934" w:rsidP="006A0934">
      <w:pPr>
        <w:pStyle w:val="PlainText"/>
        <w:rPr>
          <w:rFonts w:ascii="Courier New" w:hAnsi="Courier New" w:cs="Courier New"/>
          <w:sz w:val="22"/>
          <w:szCs w:val="22"/>
        </w:rPr>
      </w:pPr>
    </w:p>
    <w:p w14:paraId="71E6D6CB" w14:textId="77777777" w:rsidR="006A0934" w:rsidRPr="006A0934" w:rsidRDefault="006A0934" w:rsidP="006A0934">
      <w:pPr>
        <w:pStyle w:val="PlainText"/>
        <w:rPr>
          <w:rFonts w:ascii="Courier New" w:hAnsi="Courier New" w:cs="Courier New"/>
          <w:sz w:val="22"/>
          <w:szCs w:val="22"/>
        </w:rPr>
      </w:pPr>
      <w:r w:rsidRPr="006A0934">
        <w:rPr>
          <w:rFonts w:ascii="Arial" w:hAnsi="Arial" w:cs="Courier New"/>
          <w:sz w:val="22"/>
          <w:szCs w:val="22"/>
        </w:rPr>
        <w:t>Everyone has someone or several people who provide what they need to make it through the day. The bread of life which Jesus offers comes in many forms. Plumb also points out that he needed many kinds of parachutes when his plane was shot down over enemy territory — he needed his physical parachute, his mental parachute, his emotional parachute, and his spiritual parachute. He called on these supports before reaching safety. As you go through this week, this month, this year, recognize people who pack your parachute and thereby help feed you the bread of life.</w:t>
      </w:r>
    </w:p>
    <w:p w14:paraId="3FCB218F" w14:textId="77777777" w:rsidR="006A0934" w:rsidRPr="006A0934" w:rsidRDefault="006A0934" w:rsidP="006A0934">
      <w:pPr>
        <w:pStyle w:val="PlainText"/>
        <w:rPr>
          <w:rFonts w:ascii="Courier New" w:hAnsi="Courier New" w:cs="Courier New"/>
          <w:sz w:val="22"/>
          <w:szCs w:val="22"/>
        </w:rPr>
      </w:pPr>
    </w:p>
    <w:p w14:paraId="364B1952" w14:textId="5DE962FD" w:rsidR="00DD6714" w:rsidRPr="00DD6714" w:rsidRDefault="006A0934" w:rsidP="006A0934">
      <w:pPr>
        <w:pStyle w:val="PlainText"/>
        <w:rPr>
          <w:rFonts w:ascii="Courier New" w:hAnsi="Courier New" w:cs="Courier New"/>
          <w:sz w:val="22"/>
          <w:szCs w:val="22"/>
        </w:rPr>
      </w:pPr>
      <w:r w:rsidRPr="006A0934">
        <w:rPr>
          <w:rFonts w:ascii="Arial" w:hAnsi="Arial" w:cs="Courier New"/>
          <w:sz w:val="22"/>
          <w:szCs w:val="22"/>
        </w:rPr>
        <w:t>“I am the bread of life,” said Jesus. This bread is available every day in many forms and from people you might least expect it. Receive it with gratitude. Once you begin to eat this bread, you will know that it’s not what you have in your life, but who you have in your life that counts.</w:t>
      </w:r>
      <w:r>
        <w:rPr>
          <w:rFonts w:ascii="Arial" w:hAnsi="Arial" w:cs="Courier New"/>
          <w:sz w:val="22"/>
          <w:szCs w:val="22"/>
        </w:rPr>
        <w:t xml:space="preserve"> </w:t>
      </w:r>
      <w:r w:rsidRPr="006A0934">
        <w:rPr>
          <w:rFonts w:ascii="Arial" w:hAnsi="Arial" w:cs="Courier New"/>
          <w:sz w:val="22"/>
          <w:szCs w:val="22"/>
        </w:rPr>
        <w:t>Amen.</w:t>
      </w:r>
    </w:p>
    <w:sectPr w:rsidR="00DD6714" w:rsidRPr="00DD6714" w:rsidSect="00C92CD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65503"/>
    <w:rsid w:val="000C6179"/>
    <w:rsid w:val="00125BEF"/>
    <w:rsid w:val="00560E4B"/>
    <w:rsid w:val="006A0934"/>
    <w:rsid w:val="00845CCC"/>
    <w:rsid w:val="00BE0B13"/>
    <w:rsid w:val="00C92CD5"/>
    <w:rsid w:val="00DD6714"/>
    <w:rsid w:val="00E82F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35217"/>
  <w15:chartTrackingRefBased/>
  <w15:docId w15:val="{9AE2CDD8-15FE-42A4-A55B-9540DB4FE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92CD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92CD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1819</Words>
  <Characters>10372</Characters>
  <Application>Microsoft Office Word</Application>
  <DocSecurity>0</DocSecurity>
  <Lines>86</Lines>
  <Paragraphs>24</Paragraphs>
  <ScaleCrop>false</ScaleCrop>
  <Company/>
  <LinksUpToDate>false</LinksUpToDate>
  <CharactersWithSpaces>12167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2021-12-08T03:16:00Z</dcterms:created>
  <dcterms:modified xsi:type="dcterms:W3CDTF">2024-10-10T02:01:00Z</dcterms:modified>
</cp:coreProperties>
</file>