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1ED9E0" w14:textId="283A43AC" w:rsidR="00B3305A" w:rsidRPr="0072023A" w:rsidRDefault="00A16905" w:rsidP="0072023A">
      <w:pPr>
        <w:pStyle w:val="PlainText"/>
        <w:rPr>
          <w:rFonts w:ascii="Courier New" w:hAnsi="Courier New" w:cs="Courier New"/>
        </w:rPr>
      </w:pPr>
      <w:r>
        <w:rPr>
          <w:rFonts w:ascii="Arial" w:hAnsi="Arial"/>
          <w:sz w:val="22"/>
        </w:rPr>
        <w:t>Sunday, June 29, 1975</w:t>
      </w:r>
    </w:p>
    <w:p w14:paraId="6B995DCF" w14:textId="59CF23A0" w:rsidR="00B3305A" w:rsidRDefault="00A16905" w:rsidP="0072023A">
      <w:pPr>
        <w:pStyle w:val="PlainText"/>
        <w:rPr>
          <w:rFonts w:ascii="Courier New" w:hAnsi="Courier New" w:cs="Courier New"/>
        </w:rPr>
      </w:pPr>
      <w:r>
        <w:rPr>
          <w:rFonts w:ascii="Arial" w:hAnsi="Arial"/>
          <w:b/>
          <w:sz w:val="22"/>
        </w:rPr>
        <w:t>WHAT CAN THIS MEAN? (Communion Sermon)</w:t>
      </w:r>
    </w:p>
    <w:p w14:paraId="6FE54BB9" w14:textId="55D17F1C" w:rsidR="00AA582A" w:rsidRDefault="00AA582A" w:rsidP="0072023A">
      <w:pPr>
        <w:pStyle w:val="PlainText"/>
        <w:rPr>
          <w:rFonts w:ascii="Courier New" w:hAnsi="Courier New" w:cs="Courier New"/>
        </w:rPr>
      </w:pPr>
      <w:r>
        <w:rPr>
          <w:rFonts w:ascii="Arial" w:hAnsi="Arial"/>
          <w:sz w:val="22"/>
        </w:rPr>
        <w:t>Luke 24:13-18,28-35</w:t>
      </w:r>
    </w:p>
    <w:p w14:paraId="7C219A1D" w14:textId="77777777" w:rsidR="00867A23" w:rsidRPr="0072023A" w:rsidRDefault="00867A23" w:rsidP="0072023A">
      <w:pPr>
        <w:pStyle w:val="PlainText"/>
        <w:rPr>
          <w:rFonts w:ascii="Courier New" w:hAnsi="Courier New" w:cs="Courier New"/>
        </w:rPr>
      </w:pPr>
      <w:r>
        <w:rPr>
          <w:rFonts w:ascii="Arial" w:hAnsi="Arial"/>
          <w:sz w:val="22"/>
        </w:rPr>
      </w:r>
    </w:p>
    <w:p w14:paraId="75B0BC91" w14:textId="77777777" w:rsidR="00B3305A" w:rsidRPr="0072023A" w:rsidRDefault="00B3305A" w:rsidP="0072023A">
      <w:pPr>
        <w:pStyle w:val="PlainText"/>
        <w:rPr>
          <w:rFonts w:ascii="Courier New" w:hAnsi="Courier New" w:cs="Courier New"/>
        </w:rPr>
      </w:pPr>
      <w:r>
        <w:rPr>
          <w:rFonts w:ascii="Arial" w:hAnsi="Arial"/>
          <w:sz w:val="22"/>
        </w:rPr>
      </w:r>
    </w:p>
    <w:p w14:paraId="183EF5F2" w14:textId="77777777" w:rsidR="00B3305A" w:rsidRPr="0072023A" w:rsidRDefault="00A16905" w:rsidP="0072023A">
      <w:pPr>
        <w:pStyle w:val="PlainText"/>
        <w:rPr>
          <w:rFonts w:ascii="Courier New" w:hAnsi="Courier New" w:cs="Courier New"/>
        </w:rPr>
      </w:pPr>
      <w:r>
        <w:rPr>
          <w:rFonts w:ascii="Arial" w:hAnsi="Arial"/>
          <w:sz w:val="22"/>
        </w:rPr>
        <w:t>I. Many Protestants in our tradition are confused about the meaning of Holy Communion.</w:t>
      </w:r>
    </w:p>
    <w:p w14:paraId="426E14B6" w14:textId="77777777" w:rsidR="00B3305A" w:rsidRPr="0072023A" w:rsidRDefault="00B3305A" w:rsidP="0072023A">
      <w:pPr>
        <w:pStyle w:val="PlainText"/>
        <w:rPr>
          <w:rFonts w:ascii="Courier New" w:hAnsi="Courier New" w:cs="Courier New"/>
        </w:rPr>
      </w:pPr>
      <w:r>
        <w:rPr>
          <w:rFonts w:ascii="Arial" w:hAnsi="Arial"/>
          <w:sz w:val="22"/>
        </w:rPr>
      </w:r>
    </w:p>
    <w:p w14:paraId="141D751E" w14:textId="69134064" w:rsidR="00B3305A" w:rsidRPr="0072023A" w:rsidRDefault="00A16905" w:rsidP="0072023A">
      <w:pPr>
        <w:pStyle w:val="PlainText"/>
        <w:rPr>
          <w:rFonts w:ascii="Courier New" w:hAnsi="Courier New" w:cs="Courier New"/>
        </w:rPr>
      </w:pPr>
      <w:r>
        <w:rPr>
          <w:rFonts w:ascii="Arial" w:hAnsi="Arial"/>
          <w:sz w:val="22"/>
        </w:rPr>
        <w:t>1. First of all note that eating, aside from being necessary, has always in history had its celebrative aspects.</w:t>
      </w:r>
    </w:p>
    <w:p w14:paraId="4922C20F" w14:textId="77777777" w:rsidR="00B3305A" w:rsidRPr="0072023A" w:rsidRDefault="00B3305A" w:rsidP="0072023A">
      <w:pPr>
        <w:pStyle w:val="PlainText"/>
        <w:rPr>
          <w:rFonts w:ascii="Courier New" w:hAnsi="Courier New" w:cs="Courier New"/>
        </w:rPr>
      </w:pPr>
      <w:r>
        <w:rPr>
          <w:rFonts w:ascii="Arial" w:hAnsi="Arial"/>
          <w:sz w:val="22"/>
        </w:rPr>
      </w:r>
    </w:p>
    <w:p w14:paraId="557BA233" w14:textId="229A393C" w:rsidR="00B3305A" w:rsidRPr="0072023A" w:rsidRDefault="00A16905" w:rsidP="0072023A">
      <w:pPr>
        <w:pStyle w:val="PlainText"/>
        <w:rPr>
          <w:rFonts w:ascii="Courier New" w:hAnsi="Courier New" w:cs="Courier New"/>
        </w:rPr>
      </w:pPr>
      <w:r>
        <w:rPr>
          <w:rFonts w:ascii="Arial" w:hAnsi="Arial"/>
          <w:sz w:val="22"/>
        </w:rPr>
        <w:t>a. special events like weddings, victory celebrations, birth, parties, banquets.</w:t>
      </w:r>
    </w:p>
    <w:p w14:paraId="030A55D3" w14:textId="77777777" w:rsidR="00B3305A" w:rsidRPr="0072023A" w:rsidRDefault="00B3305A" w:rsidP="0072023A">
      <w:pPr>
        <w:pStyle w:val="PlainText"/>
        <w:rPr>
          <w:rFonts w:ascii="Courier New" w:hAnsi="Courier New" w:cs="Courier New"/>
        </w:rPr>
      </w:pPr>
      <w:r>
        <w:rPr>
          <w:rFonts w:ascii="Arial" w:hAnsi="Arial"/>
          <w:sz w:val="22"/>
        </w:rPr>
      </w:r>
    </w:p>
    <w:p w14:paraId="3E8B2438" w14:textId="08AB1A3E" w:rsidR="00B3305A" w:rsidRPr="0072023A" w:rsidRDefault="00A16905" w:rsidP="0072023A">
      <w:pPr>
        <w:pStyle w:val="PlainText"/>
        <w:rPr>
          <w:rFonts w:ascii="Courier New" w:hAnsi="Courier New" w:cs="Courier New"/>
        </w:rPr>
      </w:pPr>
      <w:r>
        <w:rPr>
          <w:rFonts w:ascii="Arial" w:hAnsi="Arial"/>
          <w:sz w:val="22"/>
        </w:rPr>
        <w:t>b. we honor someone by having them eat at our table and we are honored by someone’s presence, or they honor us by inviting us.</w:t>
      </w:r>
    </w:p>
    <w:p w14:paraId="7AF94465" w14:textId="77777777" w:rsidR="00B3305A" w:rsidRPr="0072023A" w:rsidRDefault="00B3305A" w:rsidP="0072023A">
      <w:pPr>
        <w:pStyle w:val="PlainText"/>
        <w:rPr>
          <w:rFonts w:ascii="Courier New" w:hAnsi="Courier New" w:cs="Courier New"/>
        </w:rPr>
      </w:pPr>
      <w:r>
        <w:rPr>
          <w:rFonts w:ascii="Arial" w:hAnsi="Arial"/>
          <w:sz w:val="22"/>
        </w:rPr>
      </w:r>
    </w:p>
    <w:p w14:paraId="47C1D58B" w14:textId="65765F07" w:rsidR="00B3305A" w:rsidRPr="0072023A" w:rsidRDefault="00A16905" w:rsidP="0072023A">
      <w:pPr>
        <w:pStyle w:val="PlainText"/>
        <w:rPr>
          <w:rFonts w:ascii="Courier New" w:hAnsi="Courier New" w:cs="Courier New"/>
        </w:rPr>
      </w:pPr>
      <w:r>
        <w:rPr>
          <w:rFonts w:ascii="Arial" w:hAnsi="Arial"/>
          <w:sz w:val="22"/>
        </w:rPr>
        <w:t>2. But what about Holy Communion in this context? It has its roots in the Jewish tradition of celebrative religious meals. Mostly the Passover.</w:t>
      </w:r>
    </w:p>
    <w:p w14:paraId="722A2343" w14:textId="77777777" w:rsidR="00B3305A" w:rsidRPr="0072023A" w:rsidRDefault="00B3305A" w:rsidP="0072023A">
      <w:pPr>
        <w:pStyle w:val="PlainText"/>
        <w:rPr>
          <w:rFonts w:ascii="Courier New" w:hAnsi="Courier New" w:cs="Courier New"/>
        </w:rPr>
      </w:pPr>
      <w:r>
        <w:rPr>
          <w:rFonts w:ascii="Arial" w:hAnsi="Arial"/>
          <w:sz w:val="22"/>
        </w:rPr>
      </w:r>
    </w:p>
    <w:p w14:paraId="5597C583" w14:textId="6E9363F1" w:rsidR="00B3305A" w:rsidRPr="0072023A" w:rsidRDefault="00A16905" w:rsidP="0072023A">
      <w:pPr>
        <w:pStyle w:val="PlainText"/>
        <w:rPr>
          <w:rFonts w:ascii="Courier New" w:hAnsi="Courier New" w:cs="Courier New"/>
        </w:rPr>
      </w:pPr>
      <w:r>
        <w:rPr>
          <w:rFonts w:ascii="Arial" w:hAnsi="Arial"/>
          <w:sz w:val="22"/>
        </w:rPr>
        <w:t>a. At the first last supper, Jesus and his disciples had gathered to celebrate the Passover.</w:t>
      </w:r>
    </w:p>
    <w:p w14:paraId="3A811C50" w14:textId="77777777" w:rsidR="00B3305A" w:rsidRPr="0072023A" w:rsidRDefault="00B3305A" w:rsidP="0072023A">
      <w:pPr>
        <w:pStyle w:val="PlainText"/>
        <w:rPr>
          <w:rFonts w:ascii="Courier New" w:hAnsi="Courier New" w:cs="Courier New"/>
        </w:rPr>
      </w:pPr>
      <w:r>
        <w:rPr>
          <w:rFonts w:ascii="Arial" w:hAnsi="Arial"/>
          <w:sz w:val="22"/>
        </w:rPr>
      </w:r>
    </w:p>
    <w:p w14:paraId="06280E38" w14:textId="77777777" w:rsidR="00B3305A" w:rsidRPr="0072023A" w:rsidRDefault="00A16905" w:rsidP="0072023A">
      <w:pPr>
        <w:pStyle w:val="PlainText"/>
        <w:rPr>
          <w:rFonts w:ascii="Courier New" w:hAnsi="Courier New" w:cs="Courier New"/>
        </w:rPr>
      </w:pPr>
      <w:r>
        <w:rPr>
          <w:rFonts w:ascii="Arial" w:hAnsi="Arial"/>
          <w:sz w:val="22"/>
        </w:rPr>
        <w:t>b. Jesus turned the meal into something new by using the common elements of bread and wine. Body and blood.</w:t>
      </w:r>
    </w:p>
    <w:p w14:paraId="49B63610" w14:textId="77777777" w:rsidR="00B3305A" w:rsidRPr="0072023A" w:rsidRDefault="00B3305A" w:rsidP="0072023A">
      <w:pPr>
        <w:pStyle w:val="PlainText"/>
        <w:rPr>
          <w:rFonts w:ascii="Courier New" w:hAnsi="Courier New" w:cs="Courier New"/>
        </w:rPr>
      </w:pPr>
      <w:r>
        <w:rPr>
          <w:rFonts w:ascii="Arial" w:hAnsi="Arial"/>
          <w:sz w:val="22"/>
        </w:rPr>
      </w:r>
    </w:p>
    <w:p w14:paraId="6E44D4BC" w14:textId="6910C5CC" w:rsidR="00B3305A" w:rsidRPr="0072023A" w:rsidRDefault="00A16905" w:rsidP="0072023A">
      <w:pPr>
        <w:pStyle w:val="PlainText"/>
        <w:rPr>
          <w:rFonts w:ascii="Courier New" w:hAnsi="Courier New" w:cs="Courier New"/>
        </w:rPr>
      </w:pPr>
      <w:r>
        <w:rPr>
          <w:rFonts w:ascii="Arial" w:hAnsi="Arial"/>
          <w:sz w:val="22"/>
        </w:rPr>
        <w:t>c. Following the crucifixion and resurrection, we know the disciples gathered regularly for meals. It helped them recall Jesus and they always remembered the last supper.</w:t>
      </w:r>
    </w:p>
    <w:p w14:paraId="61A210BA" w14:textId="77777777" w:rsidR="00B3305A" w:rsidRPr="0072023A" w:rsidRDefault="00B3305A" w:rsidP="0072023A">
      <w:pPr>
        <w:pStyle w:val="PlainText"/>
        <w:rPr>
          <w:rFonts w:ascii="Courier New" w:hAnsi="Courier New" w:cs="Courier New"/>
        </w:rPr>
      </w:pPr>
      <w:r>
        <w:rPr>
          <w:rFonts w:ascii="Arial" w:hAnsi="Arial"/>
          <w:sz w:val="22"/>
        </w:rPr>
      </w:r>
    </w:p>
    <w:p w14:paraId="2168A715" w14:textId="3D8E89A5" w:rsidR="00B3305A" w:rsidRPr="0072023A" w:rsidRDefault="00A16905" w:rsidP="0072023A">
      <w:pPr>
        <w:pStyle w:val="PlainText"/>
        <w:rPr>
          <w:rFonts w:ascii="Courier New" w:hAnsi="Courier New" w:cs="Courier New"/>
        </w:rPr>
      </w:pPr>
      <w:r>
        <w:rPr>
          <w:rFonts w:ascii="Arial" w:hAnsi="Arial"/>
          <w:sz w:val="22"/>
        </w:rPr>
        <w:t>d. Many or most of these communion services were informal, like the one described in our scripture lesson. Christians eating together and talking about Jesus.</w:t>
      </w:r>
    </w:p>
    <w:p w14:paraId="46DE9F9A" w14:textId="77777777" w:rsidR="00B3305A" w:rsidRPr="0072023A" w:rsidRDefault="00B3305A" w:rsidP="0072023A">
      <w:pPr>
        <w:pStyle w:val="PlainText"/>
        <w:rPr>
          <w:rFonts w:ascii="Courier New" w:hAnsi="Courier New" w:cs="Courier New"/>
        </w:rPr>
      </w:pPr>
      <w:r>
        <w:rPr>
          <w:rFonts w:ascii="Arial" w:hAnsi="Arial"/>
          <w:sz w:val="22"/>
        </w:rPr>
      </w:r>
    </w:p>
    <w:p w14:paraId="659DC204" w14:textId="77777777" w:rsidR="00B3305A" w:rsidRPr="0072023A" w:rsidRDefault="00A16905" w:rsidP="0072023A">
      <w:pPr>
        <w:pStyle w:val="PlainText"/>
        <w:rPr>
          <w:rFonts w:ascii="Courier New" w:hAnsi="Courier New" w:cs="Courier New"/>
        </w:rPr>
      </w:pPr>
      <w:r>
        <w:rPr>
          <w:rFonts w:ascii="Arial" w:hAnsi="Arial"/>
          <w:sz w:val="22"/>
        </w:rPr>
        <w:t>3. The Early Church continued the practice of a common meal each Sunday, a weekly celebration of Easter and as part of this meal took bread and wine and recalled the last supper.</w:t>
      </w:r>
    </w:p>
    <w:p w14:paraId="702902F2" w14:textId="77777777" w:rsidR="00B3305A" w:rsidRPr="0072023A" w:rsidRDefault="00B3305A" w:rsidP="0072023A">
      <w:pPr>
        <w:pStyle w:val="PlainText"/>
        <w:rPr>
          <w:rFonts w:ascii="Courier New" w:hAnsi="Courier New" w:cs="Courier New"/>
        </w:rPr>
      </w:pPr>
      <w:r>
        <w:rPr>
          <w:rFonts w:ascii="Arial" w:hAnsi="Arial"/>
          <w:sz w:val="22"/>
        </w:rPr>
      </w:r>
    </w:p>
    <w:p w14:paraId="7062E28A" w14:textId="3214191A" w:rsidR="00B3305A" w:rsidRPr="0072023A" w:rsidRDefault="00A16905" w:rsidP="0072023A">
      <w:pPr>
        <w:pStyle w:val="PlainText"/>
        <w:rPr>
          <w:rFonts w:ascii="Courier New" w:hAnsi="Courier New" w:cs="Courier New"/>
        </w:rPr>
      </w:pPr>
      <w:r>
        <w:rPr>
          <w:rFonts w:ascii="Arial" w:hAnsi="Arial"/>
          <w:sz w:val="22"/>
        </w:rPr>
        <w:t>4. Later in Church History it became a much more elaborate ceremony and grew into the Roman Catholic Mass.</w:t>
      </w:r>
    </w:p>
    <w:p w14:paraId="1C99C63D" w14:textId="77777777" w:rsidR="00B3305A" w:rsidRPr="0072023A" w:rsidRDefault="00B3305A" w:rsidP="0072023A">
      <w:pPr>
        <w:pStyle w:val="PlainText"/>
        <w:rPr>
          <w:rFonts w:ascii="Courier New" w:hAnsi="Courier New" w:cs="Courier New"/>
        </w:rPr>
      </w:pPr>
      <w:r>
        <w:rPr>
          <w:rFonts w:ascii="Arial" w:hAnsi="Arial"/>
          <w:sz w:val="22"/>
        </w:rPr>
      </w:r>
    </w:p>
    <w:p w14:paraId="5256E09C" w14:textId="6B7B869D" w:rsidR="00B3305A" w:rsidRPr="0072023A" w:rsidRDefault="00A16905" w:rsidP="0072023A">
      <w:pPr>
        <w:pStyle w:val="PlainText"/>
        <w:rPr>
          <w:rFonts w:ascii="Courier New" w:hAnsi="Courier New" w:cs="Courier New"/>
        </w:rPr>
      </w:pPr>
      <w:r>
        <w:rPr>
          <w:rFonts w:ascii="Arial" w:hAnsi="Arial"/>
          <w:sz w:val="22"/>
        </w:rPr>
        <w:t>5. Along with this elaborateness came the belief in “transubstantiation.”</w:t>
      </w:r>
    </w:p>
    <w:p w14:paraId="69F3A154" w14:textId="77777777" w:rsidR="00B3305A" w:rsidRPr="0072023A" w:rsidRDefault="00B3305A" w:rsidP="0072023A">
      <w:pPr>
        <w:pStyle w:val="PlainText"/>
        <w:rPr>
          <w:rFonts w:ascii="Courier New" w:hAnsi="Courier New" w:cs="Courier New"/>
        </w:rPr>
      </w:pPr>
      <w:r>
        <w:rPr>
          <w:rFonts w:ascii="Arial" w:hAnsi="Arial"/>
          <w:sz w:val="22"/>
        </w:rPr>
      </w:r>
    </w:p>
    <w:p w14:paraId="4280F97E" w14:textId="49FE6C6A" w:rsidR="00B3305A" w:rsidRPr="0072023A" w:rsidRDefault="00A16905" w:rsidP="0072023A">
      <w:pPr>
        <w:pStyle w:val="PlainText"/>
        <w:rPr>
          <w:rFonts w:ascii="Courier New" w:hAnsi="Courier New" w:cs="Courier New"/>
        </w:rPr>
      </w:pPr>
      <w:r>
        <w:rPr>
          <w:rFonts w:ascii="Arial" w:hAnsi="Arial"/>
          <w:sz w:val="22"/>
        </w:rPr>
        <w:t>This gave the priests a unique power available only to them. Christ sacrificed again.</w:t>
      </w:r>
    </w:p>
    <w:p w14:paraId="68F038C7" w14:textId="77777777" w:rsidR="00B3305A" w:rsidRPr="0072023A" w:rsidRDefault="00B3305A" w:rsidP="0072023A">
      <w:pPr>
        <w:pStyle w:val="PlainText"/>
        <w:rPr>
          <w:rFonts w:ascii="Courier New" w:hAnsi="Courier New" w:cs="Courier New"/>
        </w:rPr>
      </w:pPr>
      <w:r>
        <w:rPr>
          <w:rFonts w:ascii="Arial" w:hAnsi="Arial"/>
          <w:sz w:val="22"/>
        </w:rPr>
      </w:r>
    </w:p>
    <w:p w14:paraId="62BF1A9C" w14:textId="77777777" w:rsidR="00B3305A" w:rsidRPr="0072023A" w:rsidRDefault="00A16905" w:rsidP="0072023A">
      <w:pPr>
        <w:pStyle w:val="PlainText"/>
        <w:rPr>
          <w:rFonts w:ascii="Courier New" w:hAnsi="Courier New" w:cs="Courier New"/>
        </w:rPr>
      </w:pPr>
      <w:r>
        <w:rPr>
          <w:rFonts w:ascii="Arial" w:hAnsi="Arial"/>
          <w:sz w:val="22"/>
        </w:rPr>
        <w:t>The Reformation changed this. And we’re back to the beginning.</w:t>
      </w:r>
    </w:p>
    <w:p w14:paraId="586CB739" w14:textId="77777777" w:rsidR="00B3305A" w:rsidRPr="0072023A" w:rsidRDefault="00B3305A" w:rsidP="0072023A">
      <w:pPr>
        <w:pStyle w:val="PlainText"/>
        <w:rPr>
          <w:rFonts w:ascii="Courier New" w:hAnsi="Courier New" w:cs="Courier New"/>
        </w:rPr>
      </w:pPr>
      <w:r>
        <w:rPr>
          <w:rFonts w:ascii="Arial" w:hAnsi="Arial"/>
          <w:sz w:val="22"/>
        </w:rPr>
      </w:r>
    </w:p>
    <w:p w14:paraId="5DBDFCC4" w14:textId="77777777" w:rsidR="00B3305A" w:rsidRPr="0072023A" w:rsidRDefault="00A16905" w:rsidP="0072023A">
      <w:pPr>
        <w:pStyle w:val="PlainText"/>
        <w:rPr>
          <w:rFonts w:ascii="Courier New" w:hAnsi="Courier New" w:cs="Courier New"/>
        </w:rPr>
      </w:pPr>
      <w:r>
        <w:rPr>
          <w:rFonts w:ascii="Arial" w:hAnsi="Arial"/>
          <w:sz w:val="22"/>
        </w:rPr>
        <w:t>II. What then does it mean for us today?</w:t>
      </w:r>
    </w:p>
    <w:p w14:paraId="5C96DD18" w14:textId="77777777" w:rsidR="00B3305A" w:rsidRPr="0072023A" w:rsidRDefault="00B3305A" w:rsidP="0072023A">
      <w:pPr>
        <w:pStyle w:val="PlainText"/>
        <w:rPr>
          <w:rFonts w:ascii="Courier New" w:hAnsi="Courier New" w:cs="Courier New"/>
        </w:rPr>
      </w:pPr>
      <w:r>
        <w:rPr>
          <w:rFonts w:ascii="Arial" w:hAnsi="Arial"/>
          <w:sz w:val="22"/>
        </w:rPr>
      </w:r>
    </w:p>
    <w:p w14:paraId="22ACBF28" w14:textId="21AB76EF" w:rsidR="00B3305A" w:rsidRPr="0072023A" w:rsidRDefault="00A16905" w:rsidP="0072023A">
      <w:pPr>
        <w:pStyle w:val="PlainText"/>
        <w:rPr>
          <w:rFonts w:ascii="Courier New" w:hAnsi="Courier New" w:cs="Courier New"/>
        </w:rPr>
      </w:pPr>
      <w:r>
        <w:rPr>
          <w:rFonts w:ascii="Arial" w:hAnsi="Arial"/>
          <w:sz w:val="22"/>
        </w:rPr>
        <w:t>1. It recalls the history of Jesus Christ and our roots in the Jewish tradition.</w:t>
      </w:r>
    </w:p>
    <w:p w14:paraId="582E286A" w14:textId="77777777" w:rsidR="00B3305A" w:rsidRPr="0072023A" w:rsidRDefault="00B3305A" w:rsidP="0072023A">
      <w:pPr>
        <w:pStyle w:val="PlainText"/>
        <w:rPr>
          <w:rFonts w:ascii="Courier New" w:hAnsi="Courier New" w:cs="Courier New"/>
        </w:rPr>
      </w:pPr>
      <w:r>
        <w:rPr>
          <w:rFonts w:ascii="Arial" w:hAnsi="Arial"/>
          <w:sz w:val="22"/>
        </w:rPr>
      </w:r>
    </w:p>
    <w:p w14:paraId="7DD13DE6" w14:textId="12077DB1" w:rsidR="00B3305A" w:rsidRPr="0072023A" w:rsidRDefault="00A16905" w:rsidP="0072023A">
      <w:pPr>
        <w:pStyle w:val="PlainText"/>
        <w:rPr>
          <w:rFonts w:ascii="Courier New" w:hAnsi="Courier New" w:cs="Courier New"/>
        </w:rPr>
      </w:pPr>
      <w:r>
        <w:rPr>
          <w:rFonts w:ascii="Arial" w:hAnsi="Arial"/>
          <w:sz w:val="22"/>
        </w:rPr>
        <w:t>2. We see ourselves as part of the historic church by re-enacting the ancient ceremony.</w:t>
      </w:r>
    </w:p>
    <w:p w14:paraId="5F40A720" w14:textId="77777777" w:rsidR="00B3305A" w:rsidRPr="0072023A" w:rsidRDefault="00B3305A" w:rsidP="0072023A">
      <w:pPr>
        <w:pStyle w:val="PlainText"/>
        <w:rPr>
          <w:rFonts w:ascii="Courier New" w:hAnsi="Courier New" w:cs="Courier New"/>
        </w:rPr>
      </w:pPr>
      <w:r>
        <w:rPr>
          <w:rFonts w:ascii="Arial" w:hAnsi="Arial"/>
          <w:sz w:val="22"/>
        </w:rPr>
      </w:r>
    </w:p>
    <w:p w14:paraId="4E585928" w14:textId="71249C58" w:rsidR="00B3305A" w:rsidRPr="0072023A" w:rsidRDefault="00A16905" w:rsidP="0072023A">
      <w:pPr>
        <w:pStyle w:val="PlainText"/>
        <w:rPr>
          <w:rFonts w:ascii="Courier New" w:hAnsi="Courier New" w:cs="Courier New"/>
        </w:rPr>
      </w:pPr>
      <w:r>
        <w:rPr>
          <w:rFonts w:ascii="Arial" w:hAnsi="Arial"/>
          <w:sz w:val="22"/>
        </w:rPr>
        <w:t>3. We see ourselves as part of humanity and related to each other.</w:t>
      </w:r>
    </w:p>
    <w:p w14:paraId="2E6127E7" w14:textId="77777777" w:rsidR="00B3305A" w:rsidRPr="0072023A" w:rsidRDefault="00B3305A" w:rsidP="0072023A">
      <w:pPr>
        <w:pStyle w:val="PlainText"/>
        <w:rPr>
          <w:rFonts w:ascii="Courier New" w:hAnsi="Courier New" w:cs="Courier New"/>
        </w:rPr>
      </w:pPr>
      <w:r>
        <w:rPr>
          <w:rFonts w:ascii="Arial" w:hAnsi="Arial"/>
          <w:sz w:val="22"/>
        </w:rPr>
      </w:r>
    </w:p>
    <w:p w14:paraId="6044909F" w14:textId="53965941" w:rsidR="00B3305A" w:rsidRPr="0072023A" w:rsidRDefault="00A16905" w:rsidP="0072023A">
      <w:pPr>
        <w:pStyle w:val="PlainText"/>
        <w:rPr>
          <w:rFonts w:ascii="Courier New" w:hAnsi="Courier New" w:cs="Courier New"/>
        </w:rPr>
      </w:pPr>
      <w:r>
        <w:rPr>
          <w:rFonts w:ascii="Arial" w:hAnsi="Arial"/>
          <w:sz w:val="22"/>
        </w:rPr>
        <w:t>4. God is the host and invites us to his table. Often in the N.T. the Kingdom of God is pictured as a banquet. We are honored to be invited.</w:t>
      </w:r>
    </w:p>
    <w:p w14:paraId="416D1D72" w14:textId="77777777" w:rsidR="00B3305A" w:rsidRPr="0072023A" w:rsidRDefault="00B3305A" w:rsidP="0072023A">
      <w:pPr>
        <w:pStyle w:val="PlainText"/>
        <w:rPr>
          <w:rFonts w:ascii="Courier New" w:hAnsi="Courier New" w:cs="Courier New"/>
        </w:rPr>
      </w:pPr>
      <w:r>
        <w:rPr>
          <w:rFonts w:ascii="Arial" w:hAnsi="Arial"/>
          <w:sz w:val="22"/>
        </w:rPr>
      </w:r>
    </w:p>
    <w:p w14:paraId="120F77A8" w14:textId="4D99D5CA" w:rsidR="00B3305A" w:rsidRPr="0072023A" w:rsidRDefault="00A16905" w:rsidP="0072023A">
      <w:pPr>
        <w:pStyle w:val="PlainText"/>
        <w:rPr>
          <w:rFonts w:ascii="Courier New" w:hAnsi="Courier New" w:cs="Courier New"/>
        </w:rPr>
      </w:pPr>
      <w:r>
        <w:rPr>
          <w:rFonts w:ascii="Arial" w:hAnsi="Arial"/>
          <w:sz w:val="22"/>
        </w:rPr>
        <w:t>5. Nothing magical or sensation. The Holy is often revealed in the Common.</w:t>
      </w:r>
    </w:p>
    <w:sectPr w:rsidR="00B3305A" w:rsidRPr="0072023A" w:rsidSect="0072023A">
      <w:pgSz w:w="12240" w:h="15840"/>
      <w:pgMar w:top="1440" w:right="1502" w:bottom="1440" w:left="15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503D"/>
    <w:rsid w:val="00004A51"/>
    <w:rsid w:val="002961EA"/>
    <w:rsid w:val="0042684A"/>
    <w:rsid w:val="00437BE4"/>
    <w:rsid w:val="0072023A"/>
    <w:rsid w:val="00867A23"/>
    <w:rsid w:val="00907868"/>
    <w:rsid w:val="00A16905"/>
    <w:rsid w:val="00A50981"/>
    <w:rsid w:val="00AA582A"/>
    <w:rsid w:val="00B3305A"/>
    <w:rsid w:val="00CD7B89"/>
    <w:rsid w:val="00F3503D"/>
    <w:rsid w:val="00F45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0DA5C8"/>
  <w15:chartTrackingRefBased/>
  <w15:docId w15:val="{509BC4CB-530E-4F5E-BF67-DBB61C0B5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72023A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72023A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1456</TotalTime>
  <Pages>2</Pages>
  <Words>329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</dc:creator>
  <cp:keywords/>
  <dc:description/>
  <cp:lastModifiedBy>Joel Young</cp:lastModifiedBy>
  <cp:revision>14</cp:revision>
  <dcterms:created xsi:type="dcterms:W3CDTF">2021-12-08T01:45:00Z</dcterms:created>
  <dcterms:modified xsi:type="dcterms:W3CDTF">2024-08-24T17:12:00Z</dcterms:modified>
</cp:coreProperties>
</file>