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B98E81" w14:textId="3E2C3852"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Sunday</w:t>
      </w:r>
      <w:r w:rsidR="00B53EFD" w:rsidRPr="0083586A">
        <w:rPr>
          <w:rFonts w:ascii="Arial" w:eastAsia="MS Gothic" w:hAnsi="Arial" w:cs="Courier New"/>
          <w:sz w:val="22"/>
          <w:lang w:eastAsia="ja-JP"/>
        </w:rPr>
        <w:t>,</w:t>
      </w:r>
      <w:r w:rsidRPr="0083586A">
        <w:rPr>
          <w:rFonts w:ascii="Arial" w:eastAsia="MS Gothic" w:hAnsi="Arial" w:cs="Courier New"/>
          <w:sz w:val="22"/>
          <w:lang w:eastAsia="ja-JP"/>
        </w:rPr>
        <w:t xml:space="preserve"> February 13, 1972</w:t>
      </w:r>
    </w:p>
    <w:p w14:paraId="4C23CA5E" w14:textId="77777777" w:rsidR="008054F3"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b/>
          <w:sz w:val="22"/>
          <w:lang w:eastAsia="ja-JP"/>
        </w:rPr>
        <w:t>THE PROBLEM OF PEAK EXPERIENCES</w:t>
      </w:r>
    </w:p>
    <w:p w14:paraId="2A9CC647" w14:textId="79F11829"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Mark 9:2-8,14-29</w:t>
      </w:r>
    </w:p>
    <w:p w14:paraId="5B6F5C58" w14:textId="77777777" w:rsidR="0069173D" w:rsidRDefault="0069173D" w:rsidP="003B062A">
      <w:pPr>
        <w:pStyle w:val="PlainText"/>
        <w:rPr>
          <w:rFonts w:ascii="Courier New" w:eastAsia="MS Gothic" w:hAnsi="Courier New" w:cs="Courier New"/>
          <w:lang w:eastAsia="ja-JP"/>
        </w:rPr>
      </w:pPr>
    </w:p>
    <w:p w14:paraId="2928B089" w14:textId="77777777" w:rsidR="008C0B22" w:rsidRPr="0083586A" w:rsidRDefault="008C0B22" w:rsidP="003B062A">
      <w:pPr>
        <w:pStyle w:val="PlainText"/>
        <w:rPr>
          <w:rFonts w:ascii="Courier New" w:eastAsia="MS Gothic" w:hAnsi="Courier New" w:cs="Courier New"/>
          <w:lang w:eastAsia="ja-JP"/>
        </w:rPr>
      </w:pPr>
    </w:p>
    <w:p w14:paraId="5A3691E8" w14:textId="2F9F30AA"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These two stories from the Gospel of Mark, which are really one story, tell of a “peak experience” and a failure. Both experiences are co</w:t>
      </w:r>
      <w:r w:rsidR="00E42DA1">
        <w:rPr>
          <w:rFonts w:ascii="Arial" w:eastAsia="MS Gothic" w:hAnsi="Arial" w:cs="Courier New"/>
          <w:sz w:val="22"/>
          <w:lang w:eastAsia="ja-JP"/>
        </w:rPr>
        <w:t>mm</w:t>
      </w:r>
      <w:r w:rsidRPr="0083586A">
        <w:rPr>
          <w:rFonts w:ascii="Arial" w:eastAsia="MS Gothic" w:hAnsi="Arial" w:cs="Courier New"/>
          <w:sz w:val="22"/>
          <w:lang w:eastAsia="ja-JP"/>
        </w:rPr>
        <w:t xml:space="preserve">on to us in our day. Let’s look at them separately and then together. </w:t>
      </w:r>
    </w:p>
    <w:p w14:paraId="7A88475F" w14:textId="77777777" w:rsidR="0069173D" w:rsidRPr="0083586A" w:rsidRDefault="0069173D" w:rsidP="003B062A">
      <w:pPr>
        <w:pStyle w:val="PlainText"/>
        <w:rPr>
          <w:rFonts w:ascii="Courier New" w:eastAsia="MS Gothic" w:hAnsi="Courier New" w:cs="Courier New"/>
          <w:lang w:eastAsia="ja-JP"/>
        </w:rPr>
      </w:pPr>
    </w:p>
    <w:p w14:paraId="5926FC66" w14:textId="77777777"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The peak experience of the transfiguration is not the only incident in the Bible where a person or persons had a unique, an overwhelming mysterious encounter with the “holy,” with God. </w:t>
      </w:r>
    </w:p>
    <w:p w14:paraId="47ADBCAE" w14:textId="77777777" w:rsidR="0069173D" w:rsidRPr="0083586A" w:rsidRDefault="0069173D" w:rsidP="003B062A">
      <w:pPr>
        <w:pStyle w:val="PlainText"/>
        <w:rPr>
          <w:rFonts w:ascii="Courier New" w:eastAsia="MS Gothic" w:hAnsi="Courier New" w:cs="Courier New"/>
          <w:lang w:eastAsia="ja-JP"/>
        </w:rPr>
      </w:pPr>
    </w:p>
    <w:p w14:paraId="6F2C4111" w14:textId="4728DFC4"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Recall what happened to Moses with the burning bush at the time God called him to lead his people out of Egypt; and </w:t>
      </w:r>
      <w:r w:rsidR="00E8590C" w:rsidRPr="0083586A">
        <w:rPr>
          <w:rFonts w:ascii="Arial" w:eastAsia="MS Gothic" w:hAnsi="Arial" w:cs="Courier New"/>
          <w:sz w:val="22"/>
          <w:lang w:eastAsia="ja-JP"/>
        </w:rPr>
        <w:t>again,</w:t>
      </w:r>
      <w:r w:rsidRPr="0083586A">
        <w:rPr>
          <w:rFonts w:ascii="Arial" w:eastAsia="MS Gothic" w:hAnsi="Arial" w:cs="Courier New"/>
          <w:sz w:val="22"/>
          <w:lang w:eastAsia="ja-JP"/>
        </w:rPr>
        <w:t xml:space="preserve"> his unusual experience on Mt. Sinai, when God gave him the law for his people — the ten commandments. </w:t>
      </w:r>
    </w:p>
    <w:p w14:paraId="0FC90B8F" w14:textId="77777777" w:rsidR="0069173D" w:rsidRPr="0083586A" w:rsidRDefault="0069173D" w:rsidP="003B062A">
      <w:pPr>
        <w:pStyle w:val="PlainText"/>
        <w:rPr>
          <w:rFonts w:ascii="Courier New" w:eastAsia="MS Gothic" w:hAnsi="Courier New" w:cs="Courier New"/>
          <w:lang w:eastAsia="ja-JP"/>
        </w:rPr>
      </w:pPr>
    </w:p>
    <w:p w14:paraId="2ECD3375" w14:textId="3F6C9A41"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The prophet Elijah in the Old Testament had an unexpected encounter with God, as he was trying to hide from his responsibilities. First there was the wind, then the earthquake, then the fire, followed by the ove</w:t>
      </w:r>
      <w:r w:rsidR="00E42DA1">
        <w:rPr>
          <w:rFonts w:ascii="Arial" w:eastAsia="MS Gothic" w:hAnsi="Arial" w:cs="Courier New"/>
          <w:sz w:val="22"/>
          <w:lang w:eastAsia="ja-JP"/>
        </w:rPr>
        <w:t>r</w:t>
      </w:r>
      <w:r w:rsidRPr="0083586A">
        <w:rPr>
          <w:rFonts w:ascii="Arial" w:eastAsia="MS Gothic" w:hAnsi="Arial" w:cs="Courier New"/>
          <w:sz w:val="22"/>
          <w:lang w:eastAsia="ja-JP"/>
        </w:rPr>
        <w:t xml:space="preserve">whelming </w:t>
      </w:r>
      <w:r w:rsidR="00E42DA1" w:rsidRPr="0083586A">
        <w:rPr>
          <w:rFonts w:ascii="Arial" w:eastAsia="MS Gothic" w:hAnsi="Arial" w:cs="Courier New"/>
          <w:sz w:val="22"/>
          <w:lang w:eastAsia="ja-JP"/>
        </w:rPr>
        <w:t>sense</w:t>
      </w:r>
      <w:r w:rsidRPr="0083586A">
        <w:rPr>
          <w:rFonts w:ascii="Arial" w:eastAsia="MS Gothic" w:hAnsi="Arial" w:cs="Courier New"/>
          <w:sz w:val="22"/>
          <w:lang w:eastAsia="ja-JP"/>
        </w:rPr>
        <w:t xml:space="preserve"> of God communicating with him and of being in God’s presence. </w:t>
      </w:r>
    </w:p>
    <w:p w14:paraId="113BE66D" w14:textId="77777777" w:rsidR="0069173D" w:rsidRPr="0083586A" w:rsidRDefault="0069173D" w:rsidP="003B062A">
      <w:pPr>
        <w:pStyle w:val="PlainText"/>
        <w:rPr>
          <w:rFonts w:ascii="Courier New" w:eastAsia="MS Gothic" w:hAnsi="Courier New" w:cs="Courier New"/>
          <w:lang w:eastAsia="ja-JP"/>
        </w:rPr>
      </w:pPr>
    </w:p>
    <w:p w14:paraId="42038BAF" w14:textId="2EE363F0"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The prophet Isaiah tells us of his almost ecstatic sensation with God in a worship service in the temple. “I saw the Lord, high and lifted up and his train filled the temple, and the foundations of the </w:t>
      </w:r>
      <w:r w:rsidR="00E42DA1" w:rsidRPr="0083586A">
        <w:rPr>
          <w:rFonts w:ascii="Arial" w:eastAsia="MS Gothic" w:hAnsi="Arial" w:cs="Courier New"/>
          <w:sz w:val="22"/>
          <w:lang w:eastAsia="ja-JP"/>
        </w:rPr>
        <w:t>threshold</w:t>
      </w:r>
      <w:r w:rsidRPr="0083586A">
        <w:rPr>
          <w:rFonts w:ascii="Arial" w:eastAsia="MS Gothic" w:hAnsi="Arial" w:cs="Courier New"/>
          <w:sz w:val="22"/>
          <w:lang w:eastAsia="ja-JP"/>
        </w:rPr>
        <w:t xml:space="preserve"> shook at the sound of the voice of him who called.” </w:t>
      </w:r>
    </w:p>
    <w:p w14:paraId="1D12993C" w14:textId="77777777" w:rsidR="0069173D" w:rsidRPr="0083586A" w:rsidRDefault="0069173D" w:rsidP="003B062A">
      <w:pPr>
        <w:pStyle w:val="PlainText"/>
        <w:rPr>
          <w:rFonts w:ascii="Courier New" w:eastAsia="MS Gothic" w:hAnsi="Courier New" w:cs="Courier New"/>
          <w:lang w:eastAsia="ja-JP"/>
        </w:rPr>
      </w:pPr>
    </w:p>
    <w:p w14:paraId="6D8D5269" w14:textId="77777777"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Or think of the Apostle Paul on the road to Damascus; he was on his way to persecute Christians; had an experience with the Risen Christ, and it changed his whole way of life. </w:t>
      </w:r>
    </w:p>
    <w:p w14:paraId="619F6826" w14:textId="77777777" w:rsidR="0069173D" w:rsidRPr="0083586A" w:rsidRDefault="0069173D" w:rsidP="003B062A">
      <w:pPr>
        <w:pStyle w:val="PlainText"/>
        <w:rPr>
          <w:rFonts w:ascii="Courier New" w:eastAsia="MS Gothic" w:hAnsi="Courier New" w:cs="Courier New"/>
          <w:lang w:eastAsia="ja-JP"/>
        </w:rPr>
      </w:pPr>
    </w:p>
    <w:p w14:paraId="3B6B6A1F" w14:textId="77777777"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It’s a similar kind of experience we have just read about in the Gospel of Mark. Three disciples are taken up on the mountain by Jesus and they have a worship sensation which is unforgettable and almost indescribable. All the writer can say is that Jesus was transfigured before them. His garments became glistening, intensely white. His face shone like the sun. </w:t>
      </w:r>
    </w:p>
    <w:p w14:paraId="22D30BD1" w14:textId="77777777" w:rsidR="0069173D" w:rsidRPr="0083586A" w:rsidRDefault="0069173D" w:rsidP="003B062A">
      <w:pPr>
        <w:pStyle w:val="PlainText"/>
        <w:rPr>
          <w:rFonts w:ascii="Courier New" w:eastAsia="MS Gothic" w:hAnsi="Courier New" w:cs="Courier New"/>
          <w:lang w:eastAsia="ja-JP"/>
        </w:rPr>
      </w:pPr>
    </w:p>
    <w:p w14:paraId="157921A0" w14:textId="6B5D16EA"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What is the writer trying to tell us? He is certainly saying that the disciples with Jesus had an over-</w:t>
      </w:r>
      <w:r w:rsidR="00E42DA1" w:rsidRPr="0083586A">
        <w:rPr>
          <w:rFonts w:ascii="Arial" w:eastAsia="MS Gothic" w:hAnsi="Arial" w:cs="Courier New"/>
          <w:sz w:val="22"/>
          <w:lang w:eastAsia="ja-JP"/>
        </w:rPr>
        <w:t>powering worship</w:t>
      </w:r>
      <w:r w:rsidRPr="0083586A">
        <w:rPr>
          <w:rFonts w:ascii="Arial" w:eastAsia="MS Gothic" w:hAnsi="Arial" w:cs="Courier New"/>
          <w:sz w:val="22"/>
          <w:lang w:eastAsia="ja-JP"/>
        </w:rPr>
        <w:t xml:space="preserve"> experience and that in it these three at least perhaps for the first time saw Jesus in a different light. </w:t>
      </w:r>
    </w:p>
    <w:p w14:paraId="630BC2A7" w14:textId="77777777" w:rsidR="0069173D" w:rsidRPr="0083586A" w:rsidRDefault="0069173D" w:rsidP="003B062A">
      <w:pPr>
        <w:pStyle w:val="PlainText"/>
        <w:rPr>
          <w:rFonts w:ascii="Courier New" w:eastAsia="MS Gothic" w:hAnsi="Courier New" w:cs="Courier New"/>
          <w:lang w:eastAsia="ja-JP"/>
        </w:rPr>
      </w:pPr>
    </w:p>
    <w:p w14:paraId="55375E1A" w14:textId="70910232"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But what about us? All of us have had some kind of “peak experience,” perhaps on a less spectacular scale and we would describe it differently. And maybe our peak e</w:t>
      </w:r>
      <w:r w:rsidR="00E42DA1">
        <w:rPr>
          <w:rFonts w:ascii="Arial" w:eastAsia="MS Gothic" w:hAnsi="Arial" w:cs="Courier New"/>
          <w:sz w:val="22"/>
          <w:lang w:eastAsia="ja-JP"/>
        </w:rPr>
        <w:t>x</w:t>
      </w:r>
      <w:r w:rsidRPr="0083586A">
        <w:rPr>
          <w:rFonts w:ascii="Arial" w:eastAsia="MS Gothic" w:hAnsi="Arial" w:cs="Courier New"/>
          <w:sz w:val="22"/>
          <w:lang w:eastAsia="ja-JP"/>
        </w:rPr>
        <w:t xml:space="preserve">perience was not understood in a religious way. </w:t>
      </w:r>
    </w:p>
    <w:p w14:paraId="4821F8B1" w14:textId="77777777" w:rsidR="0069173D" w:rsidRPr="0083586A" w:rsidRDefault="0069173D" w:rsidP="003B062A">
      <w:pPr>
        <w:pStyle w:val="PlainText"/>
        <w:rPr>
          <w:rFonts w:ascii="Courier New" w:eastAsia="MS Gothic" w:hAnsi="Courier New" w:cs="Courier New"/>
          <w:lang w:eastAsia="ja-JP"/>
        </w:rPr>
      </w:pPr>
    </w:p>
    <w:p w14:paraId="5A4E71B2" w14:textId="1CC9D122"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Here are a few examples. We’ve known someone or at least we’ve thought we’ve known someone. We’ve been with that person, but then one day and sometimes all of a sudden, we see that person in a different light — we see </w:t>
      </w:r>
      <w:r w:rsidR="00E42DA1" w:rsidRPr="0083586A">
        <w:rPr>
          <w:rFonts w:ascii="Arial" w:eastAsia="MS Gothic" w:hAnsi="Arial" w:cs="Courier New"/>
          <w:sz w:val="22"/>
          <w:lang w:eastAsia="ja-JP"/>
        </w:rPr>
        <w:t>something that</w:t>
      </w:r>
      <w:r w:rsidRPr="0083586A">
        <w:rPr>
          <w:rFonts w:ascii="Arial" w:eastAsia="MS Gothic" w:hAnsi="Arial" w:cs="Courier New"/>
          <w:sz w:val="22"/>
          <w:lang w:eastAsia="ja-JP"/>
        </w:rPr>
        <w:t xml:space="preserve"> we hadn’t known was there before. Something new is revealed to us about that person. </w:t>
      </w:r>
    </w:p>
    <w:p w14:paraId="0E6C99E0" w14:textId="77777777" w:rsidR="0069173D" w:rsidRPr="0083586A" w:rsidRDefault="0069173D" w:rsidP="003B062A">
      <w:pPr>
        <w:pStyle w:val="PlainText"/>
        <w:rPr>
          <w:rFonts w:ascii="Courier New" w:eastAsia="MS Gothic" w:hAnsi="Courier New" w:cs="Courier New"/>
          <w:lang w:eastAsia="ja-JP"/>
        </w:rPr>
      </w:pPr>
    </w:p>
    <w:p w14:paraId="7757E28A" w14:textId="04177E4F"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In the case of Jesus and the three disciples, this is something like what happened. Or maybe it’s similar to another experience that most of us have had. We’ve been working on a particular problem, looking for a solution, or we’ve been trying to come to a certain decision. We work and work. and think and think — and then all of a sudden, maybe when we’re not thinking about it, like a flash, it is made plain to us what the solution is or what we should do. We see the whole problem in a new light. It is </w:t>
      </w:r>
      <w:r w:rsidR="00E42DA1" w:rsidRPr="0083586A">
        <w:rPr>
          <w:rFonts w:ascii="Arial" w:eastAsia="MS Gothic" w:hAnsi="Arial" w:cs="Courier New"/>
          <w:sz w:val="22"/>
          <w:lang w:eastAsia="ja-JP"/>
        </w:rPr>
        <w:t>transfigured</w:t>
      </w:r>
      <w:r w:rsidRPr="0083586A">
        <w:rPr>
          <w:rFonts w:ascii="Arial" w:eastAsia="MS Gothic" w:hAnsi="Arial" w:cs="Courier New"/>
          <w:sz w:val="22"/>
          <w:lang w:eastAsia="ja-JP"/>
        </w:rPr>
        <w:t>.</w:t>
      </w:r>
    </w:p>
    <w:p w14:paraId="019AC2DF" w14:textId="77777777" w:rsidR="0069173D" w:rsidRPr="0083586A" w:rsidRDefault="0069173D" w:rsidP="003B062A">
      <w:pPr>
        <w:pStyle w:val="PlainText"/>
        <w:rPr>
          <w:rFonts w:ascii="Courier New" w:eastAsia="MS Gothic" w:hAnsi="Courier New" w:cs="Courier New"/>
          <w:lang w:eastAsia="ja-JP"/>
        </w:rPr>
      </w:pPr>
    </w:p>
    <w:p w14:paraId="29328682" w14:textId="5F51EBB4" w:rsidR="0069173D" w:rsidRPr="0083586A" w:rsidRDefault="00E42DA1" w:rsidP="003B062A">
      <w:pPr>
        <w:pStyle w:val="PlainText"/>
        <w:rPr>
          <w:rFonts w:ascii="Courier New" w:eastAsia="MS Gothic" w:hAnsi="Courier New" w:cs="Courier New"/>
          <w:lang w:eastAsia="ja-JP"/>
        </w:rPr>
      </w:pPr>
      <w:r>
        <w:rPr>
          <w:rFonts w:ascii="Arial" w:eastAsia="MS Gothic" w:hAnsi="Arial" w:cs="Courier New"/>
          <w:sz w:val="22"/>
          <w:lang w:eastAsia="ja-JP"/>
        </w:rPr>
        <w:t>P</w:t>
      </w:r>
      <w:r w:rsidR="006C35B9" w:rsidRPr="0083586A">
        <w:rPr>
          <w:rFonts w:ascii="Arial" w:eastAsia="MS Gothic" w:hAnsi="Arial" w:cs="Courier New"/>
          <w:sz w:val="22"/>
          <w:lang w:eastAsia="ja-JP"/>
        </w:rPr>
        <w:t>eak experiences come in strange places and strange ways. A member of this church in a recent letter described one of his</w:t>
      </w:r>
      <w:r>
        <w:rPr>
          <w:rFonts w:ascii="Arial" w:eastAsia="MS Gothic" w:hAnsi="Arial" w:cs="Courier New"/>
          <w:sz w:val="22"/>
          <w:lang w:eastAsia="ja-JP"/>
        </w:rPr>
        <w:t xml:space="preserve"> peak experiences.</w:t>
      </w:r>
    </w:p>
    <w:p w14:paraId="125EE420" w14:textId="77777777" w:rsidR="0069173D" w:rsidRPr="0083586A" w:rsidRDefault="0069173D" w:rsidP="003B062A">
      <w:pPr>
        <w:pStyle w:val="PlainText"/>
        <w:rPr>
          <w:rFonts w:ascii="Courier New" w:eastAsia="MS Gothic" w:hAnsi="Courier New" w:cs="Courier New"/>
          <w:lang w:eastAsia="ja-JP"/>
        </w:rPr>
      </w:pPr>
    </w:p>
    <w:p w14:paraId="5D6255C2" w14:textId="0AE73914"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“One day while driving down the main street of our city on my way to the office, my eyes chanced to encounter the </w:t>
      </w:r>
      <w:r w:rsidR="00E8590C" w:rsidRPr="0083586A">
        <w:rPr>
          <w:rFonts w:ascii="Arial" w:eastAsia="MS Gothic" w:hAnsi="Arial" w:cs="Courier New"/>
          <w:sz w:val="22"/>
          <w:lang w:eastAsia="ja-JP"/>
        </w:rPr>
        <w:t>taillight</w:t>
      </w:r>
      <w:r w:rsidRPr="0083586A">
        <w:rPr>
          <w:rFonts w:ascii="Arial" w:eastAsia="MS Gothic" w:hAnsi="Arial" w:cs="Courier New"/>
          <w:sz w:val="22"/>
          <w:lang w:eastAsia="ja-JP"/>
        </w:rPr>
        <w:t xml:space="preserve"> </w:t>
      </w:r>
      <w:r w:rsidR="00E42DA1" w:rsidRPr="0083586A">
        <w:rPr>
          <w:rFonts w:ascii="Arial" w:eastAsia="MS Gothic" w:hAnsi="Arial" w:cs="Courier New"/>
          <w:sz w:val="22"/>
          <w:lang w:eastAsia="ja-JP"/>
        </w:rPr>
        <w:t>assembly</w:t>
      </w:r>
      <w:r w:rsidRPr="0083586A">
        <w:rPr>
          <w:rFonts w:ascii="Arial" w:eastAsia="MS Gothic" w:hAnsi="Arial" w:cs="Courier New"/>
          <w:sz w:val="22"/>
          <w:lang w:eastAsia="ja-JP"/>
        </w:rPr>
        <w:t xml:space="preserve"> of a then new model automobile. For some mysterious reason, struck by its symmetry of design and refinement of construction, I was </w:t>
      </w:r>
      <w:r w:rsidR="00E42DA1" w:rsidRPr="0083586A">
        <w:rPr>
          <w:rFonts w:ascii="Arial" w:eastAsia="MS Gothic" w:hAnsi="Arial" w:cs="Courier New"/>
          <w:sz w:val="22"/>
          <w:lang w:eastAsia="ja-JP"/>
        </w:rPr>
        <w:t>suddenly seized</w:t>
      </w:r>
      <w:r w:rsidRPr="0083586A">
        <w:rPr>
          <w:rFonts w:ascii="Arial" w:eastAsia="MS Gothic" w:hAnsi="Arial" w:cs="Courier New"/>
          <w:sz w:val="22"/>
          <w:lang w:eastAsia="ja-JP"/>
        </w:rPr>
        <w:t xml:space="preserve"> by an aura of wonder111ent at the majesty of humanity from whose hands and intellect such a superb piece of design could emanate. I have stood in awe before </w:t>
      </w:r>
      <w:r w:rsidR="00E42DA1" w:rsidRPr="0083586A">
        <w:rPr>
          <w:rFonts w:ascii="Arial" w:eastAsia="MS Gothic" w:hAnsi="Arial" w:cs="Courier New"/>
          <w:sz w:val="22"/>
          <w:lang w:eastAsia="ja-JP"/>
        </w:rPr>
        <w:t>sculpture by</w:t>
      </w:r>
      <w:r w:rsidRPr="0083586A">
        <w:rPr>
          <w:rFonts w:ascii="Arial" w:eastAsia="MS Gothic" w:hAnsi="Arial" w:cs="Courier New"/>
          <w:sz w:val="22"/>
          <w:lang w:eastAsia="ja-JP"/>
        </w:rPr>
        <w:t xml:space="preserve"> </w:t>
      </w:r>
      <w:r w:rsidR="00E8590C" w:rsidRPr="0083586A">
        <w:rPr>
          <w:rFonts w:ascii="Arial" w:eastAsia="MS Gothic" w:hAnsi="Arial" w:cs="Courier New"/>
          <w:sz w:val="22"/>
          <w:lang w:eastAsia="ja-JP"/>
        </w:rPr>
        <w:t>Michelangelo</w:t>
      </w:r>
      <w:r w:rsidRPr="0083586A">
        <w:rPr>
          <w:rFonts w:ascii="Arial" w:eastAsia="MS Gothic" w:hAnsi="Arial" w:cs="Courier New"/>
          <w:sz w:val="22"/>
          <w:lang w:eastAsia="ja-JP"/>
        </w:rPr>
        <w:t xml:space="preserve"> and of Rodin, canvasses of Rembrandt and Wyeth, have listened to the strains of Schubert and Beethoven played by numerous symphonies and have watched with breathless admiration Nureyev and </w:t>
      </w:r>
      <w:r w:rsidR="00E42DA1" w:rsidRPr="0083586A">
        <w:rPr>
          <w:rFonts w:ascii="Arial" w:eastAsia="MS Gothic" w:hAnsi="Arial" w:cs="Courier New"/>
          <w:sz w:val="22"/>
          <w:lang w:eastAsia="ja-JP"/>
        </w:rPr>
        <w:t>Fonteyn’s</w:t>
      </w:r>
      <w:r w:rsidRPr="0083586A">
        <w:rPr>
          <w:rFonts w:ascii="Arial" w:eastAsia="MS Gothic" w:hAnsi="Arial" w:cs="Courier New"/>
          <w:sz w:val="22"/>
          <w:lang w:eastAsia="ja-JP"/>
        </w:rPr>
        <w:t xml:space="preserve"> rendition of Tchaikovsky’s Hwan Lake ballet. But none of them evoked the sense of sublime revelation as did that transient mo</w:t>
      </w:r>
      <w:r w:rsidR="00E42DA1">
        <w:rPr>
          <w:rFonts w:ascii="Arial" w:eastAsia="MS Gothic" w:hAnsi="Arial" w:cs="Courier New"/>
          <w:sz w:val="22"/>
          <w:lang w:eastAsia="ja-JP"/>
        </w:rPr>
        <w:t>m</w:t>
      </w:r>
      <w:r w:rsidRPr="0083586A">
        <w:rPr>
          <w:rFonts w:ascii="Arial" w:eastAsia="MS Gothic" w:hAnsi="Arial" w:cs="Courier New"/>
          <w:sz w:val="22"/>
          <w:lang w:eastAsia="ja-JP"/>
        </w:rPr>
        <w:t xml:space="preserve">ent at the stop light.” </w:t>
      </w:r>
    </w:p>
    <w:p w14:paraId="2080E987" w14:textId="77777777" w:rsidR="0069173D" w:rsidRPr="0083586A" w:rsidRDefault="0069173D" w:rsidP="003B062A">
      <w:pPr>
        <w:pStyle w:val="PlainText"/>
        <w:rPr>
          <w:rFonts w:ascii="Courier New" w:eastAsia="MS Gothic" w:hAnsi="Courier New" w:cs="Courier New"/>
          <w:lang w:eastAsia="ja-JP"/>
        </w:rPr>
      </w:pPr>
    </w:p>
    <w:p w14:paraId="0C8BAD5F" w14:textId="15CB7CD1"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The letter writer also described a similar experience L, which occurred to him a number of years before that. 3. \ Sometimes a kind of peak experience can occur in a chance meeting with another person. We may meet someone we’ve never met before and are strangely drawn and attracted to him or her. We’ve never felt that way before and don’t know quite how to handle it, except we’d like to </w:t>
      </w:r>
      <w:r w:rsidR="00E42DA1" w:rsidRPr="0083586A">
        <w:rPr>
          <w:rFonts w:ascii="Arial" w:eastAsia="MS Gothic" w:hAnsi="Arial" w:cs="Courier New"/>
          <w:sz w:val="22"/>
          <w:lang w:eastAsia="ja-JP"/>
        </w:rPr>
        <w:t>prolong it</w:t>
      </w:r>
      <w:r w:rsidRPr="0083586A">
        <w:rPr>
          <w:rFonts w:ascii="Arial" w:eastAsia="MS Gothic" w:hAnsi="Arial" w:cs="Courier New"/>
          <w:sz w:val="22"/>
          <w:lang w:eastAsia="ja-JP"/>
        </w:rPr>
        <w:t xml:space="preserve">, or re-create it. </w:t>
      </w:r>
    </w:p>
    <w:p w14:paraId="6586DA5E" w14:textId="77777777" w:rsidR="0069173D" w:rsidRPr="0083586A" w:rsidRDefault="0069173D" w:rsidP="003B062A">
      <w:pPr>
        <w:pStyle w:val="PlainText"/>
        <w:rPr>
          <w:rFonts w:ascii="Courier New" w:eastAsia="MS Gothic" w:hAnsi="Courier New" w:cs="Courier New"/>
          <w:lang w:eastAsia="ja-JP"/>
        </w:rPr>
      </w:pPr>
    </w:p>
    <w:p w14:paraId="01744595" w14:textId="62AC69F5"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Peak experiences can happen to us in the middle of a large group. Some years ago, while attending a conference in Chicago, a few of us chanced to attend a memorial service being held for Medgar Evers who had been shot in Mississippi. There were about 1500 people crowded into a rather small church and just the few of us were white. After a lot of singing and praying by the </w:t>
      </w:r>
      <w:r w:rsidR="00E42DA1" w:rsidRPr="0083586A">
        <w:rPr>
          <w:rFonts w:ascii="Arial" w:eastAsia="MS Gothic" w:hAnsi="Arial" w:cs="Courier New"/>
          <w:sz w:val="22"/>
          <w:lang w:eastAsia="ja-JP"/>
        </w:rPr>
        <w:t>congregation and</w:t>
      </w:r>
      <w:r w:rsidRPr="0083586A">
        <w:rPr>
          <w:rFonts w:ascii="Arial" w:eastAsia="MS Gothic" w:hAnsi="Arial" w:cs="Courier New"/>
          <w:sz w:val="22"/>
          <w:lang w:eastAsia="ja-JP"/>
        </w:rPr>
        <w:t xml:space="preserve"> following a sermon, the congregation began to </w:t>
      </w:r>
      <w:r w:rsidR="00E42DA1" w:rsidRPr="0083586A">
        <w:rPr>
          <w:rFonts w:ascii="Arial" w:eastAsia="MS Gothic" w:hAnsi="Arial" w:cs="Courier New"/>
          <w:sz w:val="22"/>
          <w:lang w:eastAsia="ja-JP"/>
        </w:rPr>
        <w:t>sing the</w:t>
      </w:r>
      <w:r w:rsidRPr="0083586A">
        <w:rPr>
          <w:rFonts w:ascii="Arial" w:eastAsia="MS Gothic" w:hAnsi="Arial" w:cs="Courier New"/>
          <w:sz w:val="22"/>
          <w:lang w:eastAsia="ja-JP"/>
        </w:rPr>
        <w:t xml:space="preserve"> Battle Hymn of the Republic. Tears flowed </w:t>
      </w:r>
      <w:r w:rsidR="00E42DA1" w:rsidRPr="0083586A">
        <w:rPr>
          <w:rFonts w:ascii="Arial" w:eastAsia="MS Gothic" w:hAnsi="Arial" w:cs="Courier New"/>
          <w:sz w:val="22"/>
          <w:lang w:eastAsia="ja-JP"/>
        </w:rPr>
        <w:t>freely from</w:t>
      </w:r>
      <w:r w:rsidRPr="0083586A">
        <w:rPr>
          <w:rFonts w:ascii="Arial" w:eastAsia="MS Gothic" w:hAnsi="Arial" w:cs="Courier New"/>
          <w:sz w:val="22"/>
          <w:lang w:eastAsia="ja-JP"/>
        </w:rPr>
        <w:t xml:space="preserve"> my eyes as we </w:t>
      </w:r>
      <w:r w:rsidR="00E8590C" w:rsidRPr="0083586A">
        <w:rPr>
          <w:rFonts w:ascii="Arial" w:eastAsia="MS Gothic" w:hAnsi="Arial" w:cs="Courier New"/>
          <w:sz w:val="22"/>
          <w:lang w:eastAsia="ja-JP"/>
        </w:rPr>
        <w:t>sang,</w:t>
      </w:r>
      <w:r w:rsidRPr="0083586A">
        <w:rPr>
          <w:rFonts w:ascii="Arial" w:eastAsia="MS Gothic" w:hAnsi="Arial" w:cs="Courier New"/>
          <w:sz w:val="22"/>
          <w:lang w:eastAsia="ja-JP"/>
        </w:rPr>
        <w:t xml:space="preserve"> and I was gripped by an over</w:t>
      </w:r>
      <w:r w:rsidRPr="0083586A">
        <w:rPr>
          <w:rFonts w:ascii="Arial" w:eastAsia="MS Gothic" w:hAnsi="Arial" w:cs="Courier New"/>
          <w:sz w:val="22"/>
          <w:lang w:eastAsia="ja-JP"/>
        </w:rPr>
        <w:t>ｭ</w:t>
      </w:r>
      <w:r w:rsidRPr="0083586A">
        <w:rPr>
          <w:rFonts w:ascii="Arial" w:eastAsia="MS Gothic" w:hAnsi="Arial" w:cs="Courier New"/>
          <w:sz w:val="22"/>
          <w:lang w:eastAsia="ja-JP"/>
        </w:rPr>
        <w:t xml:space="preserve">whelming sense of God’s presence in that church and </w:t>
      </w:r>
      <w:r w:rsidR="00E42DA1" w:rsidRPr="0083586A">
        <w:rPr>
          <w:rFonts w:ascii="Arial" w:eastAsia="MS Gothic" w:hAnsi="Arial" w:cs="Courier New"/>
          <w:sz w:val="22"/>
          <w:lang w:eastAsia="ja-JP"/>
        </w:rPr>
        <w:t>among these</w:t>
      </w:r>
      <w:r w:rsidRPr="0083586A">
        <w:rPr>
          <w:rFonts w:ascii="Arial" w:eastAsia="MS Gothic" w:hAnsi="Arial" w:cs="Courier New"/>
          <w:sz w:val="22"/>
          <w:lang w:eastAsia="ja-JP"/>
        </w:rPr>
        <w:t xml:space="preserve"> people and myself. I have never gotten over that experience. </w:t>
      </w:r>
    </w:p>
    <w:p w14:paraId="649E1B26" w14:textId="77777777" w:rsidR="0069173D" w:rsidRPr="0083586A" w:rsidRDefault="0069173D" w:rsidP="003B062A">
      <w:pPr>
        <w:pStyle w:val="PlainText"/>
        <w:rPr>
          <w:rFonts w:ascii="Courier New" w:eastAsia="MS Gothic" w:hAnsi="Courier New" w:cs="Courier New"/>
          <w:lang w:eastAsia="ja-JP"/>
        </w:rPr>
      </w:pPr>
    </w:p>
    <w:p w14:paraId="20847F96" w14:textId="0CE8C90D"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A peak experience can occur anywhere: in a group, alone, with a few people, while driving a car, while listening to music, in a concert hall or in your home. It can happen while you are quietly meditating, </w:t>
      </w:r>
      <w:r w:rsidR="00850001" w:rsidRPr="0083586A">
        <w:rPr>
          <w:rFonts w:ascii="Arial" w:eastAsia="MS Gothic" w:hAnsi="Arial" w:cs="Courier New"/>
          <w:sz w:val="22"/>
          <w:lang w:eastAsia="ja-JP"/>
        </w:rPr>
        <w:t>taking</w:t>
      </w:r>
      <w:r w:rsidRPr="0083586A">
        <w:rPr>
          <w:rFonts w:ascii="Arial" w:eastAsia="MS Gothic" w:hAnsi="Arial" w:cs="Courier New"/>
          <w:sz w:val="22"/>
          <w:lang w:eastAsia="ja-JP"/>
        </w:rPr>
        <w:t xml:space="preserve"> a walk, or gazing at a </w:t>
      </w:r>
      <w:r w:rsidRPr="0083586A">
        <w:rPr>
          <w:rFonts w:ascii="Arial" w:eastAsia="MS Gothic" w:hAnsi="Arial" w:cs="Courier New"/>
          <w:sz w:val="22"/>
          <w:lang w:eastAsia="ja-JP"/>
        </w:rPr>
        <w:t>｣</w:t>
      </w:r>
      <w:r w:rsidRPr="0083586A">
        <w:rPr>
          <w:rFonts w:ascii="Arial" w:eastAsia="MS Gothic" w:hAnsi="Arial" w:cs="Courier New"/>
          <w:sz w:val="22"/>
          <w:lang w:eastAsia="ja-JP"/>
        </w:rPr>
        <w:t xml:space="preserve">tower, or while at work. </w:t>
      </w:r>
    </w:p>
    <w:p w14:paraId="161F6953" w14:textId="77777777" w:rsidR="0069173D" w:rsidRPr="0083586A" w:rsidRDefault="0069173D" w:rsidP="003B062A">
      <w:pPr>
        <w:pStyle w:val="PlainText"/>
        <w:rPr>
          <w:rFonts w:ascii="Courier New" w:eastAsia="MS Gothic" w:hAnsi="Courier New" w:cs="Courier New"/>
          <w:lang w:eastAsia="ja-JP"/>
        </w:rPr>
      </w:pPr>
    </w:p>
    <w:p w14:paraId="4E1841BC" w14:textId="11D6B978"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The one thing common to all peak experiences is that we see or become aware of something inside of us and out</w:t>
      </w:r>
      <w:r w:rsidRPr="0083586A">
        <w:rPr>
          <w:rFonts w:ascii="Arial" w:eastAsia="MS Gothic" w:hAnsi="Arial" w:cs="Courier New"/>
          <w:sz w:val="22"/>
          <w:lang w:eastAsia="ja-JP"/>
        </w:rPr>
        <w:t>ｭ</w:t>
      </w:r>
      <w:r w:rsidRPr="0083586A">
        <w:rPr>
          <w:rFonts w:ascii="Arial" w:eastAsia="MS Gothic" w:hAnsi="Arial" w:cs="Courier New"/>
          <w:sz w:val="22"/>
          <w:lang w:eastAsia="ja-JP"/>
        </w:rPr>
        <w:t xml:space="preserve">side of us that we hadn’t quite seen that way or known about before. There is a transfiguration for a brief moment. We see a side of God, or of Christ, or of the universe, or of a person or a problem or an answer that we had not experienced before. </w:t>
      </w:r>
    </w:p>
    <w:p w14:paraId="139EA610" w14:textId="77777777" w:rsidR="0069173D" w:rsidRPr="0083586A" w:rsidRDefault="0069173D" w:rsidP="003B062A">
      <w:pPr>
        <w:pStyle w:val="PlainText"/>
        <w:rPr>
          <w:rFonts w:ascii="Courier New" w:eastAsia="MS Gothic" w:hAnsi="Courier New" w:cs="Courier New"/>
          <w:lang w:eastAsia="ja-JP"/>
        </w:rPr>
      </w:pPr>
    </w:p>
    <w:p w14:paraId="48556258" w14:textId="741AC933"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Also, we can never really </w:t>
      </w:r>
      <w:r w:rsidR="00850001" w:rsidRPr="0083586A">
        <w:rPr>
          <w:rFonts w:ascii="Arial" w:eastAsia="MS Gothic" w:hAnsi="Arial" w:cs="Courier New"/>
          <w:sz w:val="22"/>
          <w:lang w:eastAsia="ja-JP"/>
        </w:rPr>
        <w:t>re-create</w:t>
      </w:r>
      <w:r w:rsidRPr="0083586A">
        <w:rPr>
          <w:rFonts w:ascii="Arial" w:eastAsia="MS Gothic" w:hAnsi="Arial" w:cs="Courier New"/>
          <w:sz w:val="22"/>
          <w:lang w:eastAsia="ja-JP"/>
        </w:rPr>
        <w:t xml:space="preserve"> a peak experience, however the memory of one is something to which we can and do return again and again. It can give us </w:t>
      </w:r>
      <w:r w:rsidR="00850001" w:rsidRPr="0083586A">
        <w:rPr>
          <w:rFonts w:ascii="Arial" w:eastAsia="MS Gothic" w:hAnsi="Arial" w:cs="Courier New"/>
          <w:sz w:val="22"/>
          <w:lang w:eastAsia="ja-JP"/>
        </w:rPr>
        <w:t>strength</w:t>
      </w:r>
      <w:r w:rsidRPr="0083586A">
        <w:rPr>
          <w:rFonts w:ascii="Arial" w:eastAsia="MS Gothic" w:hAnsi="Arial" w:cs="Courier New"/>
          <w:sz w:val="22"/>
          <w:lang w:eastAsia="ja-JP"/>
        </w:rPr>
        <w:t xml:space="preserve"> to carry on during those dry spells of our lives when nothing seems to work or turn us on. Even though they are rare, we need those uncommon times of being </w:t>
      </w:r>
      <w:r w:rsidR="00850001">
        <w:rPr>
          <w:rFonts w:ascii="Arial" w:eastAsia="MS Gothic" w:hAnsi="Arial" w:cs="Courier New"/>
          <w:sz w:val="22"/>
          <w:lang w:eastAsia="ja-JP"/>
        </w:rPr>
        <w:t xml:space="preserve">completely </w:t>
      </w:r>
      <w:r w:rsidRPr="0083586A">
        <w:rPr>
          <w:rFonts w:ascii="Arial" w:eastAsia="MS Gothic" w:hAnsi="Arial" w:cs="Courier New"/>
          <w:sz w:val="22"/>
          <w:lang w:eastAsia="ja-JP"/>
        </w:rPr>
        <w:t xml:space="preserve">grasped by God. But they cannot be contrived or conjured up. We need to wait expectantly for them, and </w:t>
      </w:r>
      <w:r w:rsidR="00850001" w:rsidRPr="0083586A">
        <w:rPr>
          <w:rFonts w:ascii="Arial" w:eastAsia="MS Gothic" w:hAnsi="Arial" w:cs="Courier New"/>
          <w:sz w:val="22"/>
          <w:lang w:eastAsia="ja-JP"/>
        </w:rPr>
        <w:t>they will</w:t>
      </w:r>
      <w:r w:rsidRPr="0083586A">
        <w:rPr>
          <w:rFonts w:ascii="Arial" w:eastAsia="MS Gothic" w:hAnsi="Arial" w:cs="Courier New"/>
          <w:sz w:val="22"/>
          <w:lang w:eastAsia="ja-JP"/>
        </w:rPr>
        <w:t xml:space="preserve"> often surprise us.</w:t>
      </w:r>
    </w:p>
    <w:p w14:paraId="0EAA9C18" w14:textId="77777777" w:rsidR="0069173D" w:rsidRPr="0083586A" w:rsidRDefault="0069173D" w:rsidP="003B062A">
      <w:pPr>
        <w:pStyle w:val="PlainText"/>
        <w:rPr>
          <w:rFonts w:ascii="Courier New" w:eastAsia="MS Gothic" w:hAnsi="Courier New" w:cs="Courier New"/>
          <w:lang w:eastAsia="ja-JP"/>
        </w:rPr>
      </w:pPr>
    </w:p>
    <w:p w14:paraId="4232FB31" w14:textId="77777777"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However, the story of the transfiguration in the Bible continues and so it also does for us. </w:t>
      </w:r>
    </w:p>
    <w:p w14:paraId="38DB62AA" w14:textId="77777777" w:rsidR="0069173D" w:rsidRPr="0083586A" w:rsidRDefault="0069173D" w:rsidP="003B062A">
      <w:pPr>
        <w:pStyle w:val="PlainText"/>
        <w:rPr>
          <w:rFonts w:ascii="Courier New" w:eastAsia="MS Gothic" w:hAnsi="Courier New" w:cs="Courier New"/>
          <w:lang w:eastAsia="ja-JP"/>
        </w:rPr>
      </w:pPr>
    </w:p>
    <w:p w14:paraId="5364E1C2" w14:textId="68BDB90F"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Note what happened next! Peter said to Jesus — "Master, it is well that we are here; let us make three booths, one for you, one for Moses and one for Elijah? </w:t>
      </w:r>
    </w:p>
    <w:p w14:paraId="6035ACB0" w14:textId="77777777" w:rsidR="0069173D" w:rsidRPr="0083586A" w:rsidRDefault="0069173D" w:rsidP="003B062A">
      <w:pPr>
        <w:pStyle w:val="PlainText"/>
        <w:rPr>
          <w:rFonts w:ascii="Courier New" w:eastAsia="MS Gothic" w:hAnsi="Courier New" w:cs="Courier New"/>
          <w:lang w:eastAsia="ja-JP"/>
        </w:rPr>
      </w:pPr>
    </w:p>
    <w:p w14:paraId="062EB448" w14:textId="77777777"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Peter wanted to capture the event, the moment, the vision, the peak experience. He wanted time to stand still! He wanted to keep Jesus and Moses and Elijah just as they were in that vision. Peter wanted to stay on the mountain, prolong the ecstasy! </w:t>
      </w:r>
    </w:p>
    <w:p w14:paraId="48C6E78D" w14:textId="77777777" w:rsidR="0069173D" w:rsidRPr="0083586A" w:rsidRDefault="0069173D" w:rsidP="003B062A">
      <w:pPr>
        <w:pStyle w:val="PlainText"/>
        <w:rPr>
          <w:rFonts w:ascii="Courier New" w:eastAsia="MS Gothic" w:hAnsi="Courier New" w:cs="Courier New"/>
          <w:lang w:eastAsia="ja-JP"/>
        </w:rPr>
      </w:pPr>
    </w:p>
    <w:p w14:paraId="11ADEB4F" w14:textId="1F6C81AC"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Isn’t it the same with us? When those rare moments come to us, when we’ve had some kind of peak experience, when we’ve beheld awe and mystery, have been grasped by God, we too, want to find some way to capture the event, to perpetuate it, to prolong it. </w:t>
      </w:r>
      <w:r w:rsidR="00A10349">
        <w:rPr>
          <w:rFonts w:ascii="Arial" w:eastAsia="MS Gothic" w:hAnsi="Arial" w:cs="Courier New"/>
          <w:sz w:val="22"/>
          <w:lang w:eastAsia="ja-JP"/>
        </w:rPr>
        <w:t>We</w:t>
      </w:r>
      <w:r w:rsidRPr="0083586A">
        <w:rPr>
          <w:rFonts w:ascii="Arial" w:eastAsia="MS Gothic" w:hAnsi="Arial" w:cs="Courier New"/>
          <w:sz w:val="22"/>
          <w:lang w:eastAsia="ja-JP"/>
        </w:rPr>
        <w:t>, too, wish we could have time stand still. If only all of life could be like this! If o</w:t>
      </w:r>
      <w:r w:rsidR="00A10349">
        <w:rPr>
          <w:rFonts w:ascii="Arial" w:eastAsia="MS Gothic" w:hAnsi="Arial" w:cs="Courier New"/>
          <w:sz w:val="22"/>
          <w:lang w:eastAsia="ja-JP"/>
        </w:rPr>
        <w:t>nl</w:t>
      </w:r>
      <w:r w:rsidRPr="0083586A">
        <w:rPr>
          <w:rFonts w:ascii="Arial" w:eastAsia="MS Gothic" w:hAnsi="Arial" w:cs="Courier New"/>
          <w:sz w:val="22"/>
          <w:lang w:eastAsia="ja-JP"/>
        </w:rPr>
        <w:t xml:space="preserve">y we cou1d re1ive the experience, savor it again. </w:t>
      </w:r>
    </w:p>
    <w:p w14:paraId="5828FC6E" w14:textId="77777777" w:rsidR="0069173D" w:rsidRPr="0083586A" w:rsidRDefault="0069173D" w:rsidP="003B062A">
      <w:pPr>
        <w:pStyle w:val="PlainText"/>
        <w:rPr>
          <w:rFonts w:ascii="Courier New" w:eastAsia="MS Gothic" w:hAnsi="Courier New" w:cs="Courier New"/>
          <w:lang w:eastAsia="ja-JP"/>
        </w:rPr>
      </w:pPr>
    </w:p>
    <w:p w14:paraId="3768F3C9" w14:textId="77777777"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If only we could put God in a booth, capture Him, then maybe we wouldn’t have to wait for him again. It’s not easy to endure this not having God, this waiting for God. </w:t>
      </w:r>
    </w:p>
    <w:p w14:paraId="505D281B" w14:textId="77777777" w:rsidR="0069173D" w:rsidRPr="0083586A" w:rsidRDefault="0069173D" w:rsidP="003B062A">
      <w:pPr>
        <w:pStyle w:val="PlainText"/>
        <w:rPr>
          <w:rFonts w:ascii="Courier New" w:eastAsia="MS Gothic" w:hAnsi="Courier New" w:cs="Courier New"/>
          <w:lang w:eastAsia="ja-JP"/>
        </w:rPr>
      </w:pPr>
    </w:p>
    <w:p w14:paraId="20D87598" w14:textId="11D0C48E" w:rsidR="0069173D" w:rsidRPr="0083586A" w:rsidRDefault="00A1034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Furthermore,</w:t>
      </w:r>
      <w:r w:rsidR="006C35B9" w:rsidRPr="0083586A">
        <w:rPr>
          <w:rFonts w:ascii="Arial" w:eastAsia="MS Gothic" w:hAnsi="Arial" w:cs="Courier New"/>
          <w:sz w:val="22"/>
          <w:lang w:eastAsia="ja-JP"/>
        </w:rPr>
        <w:t xml:space="preserve"> it would be nice to stay in one spot with God. And some of us attempt it. We have God all tied </w:t>
      </w:r>
      <w:r w:rsidR="00850001" w:rsidRPr="0083586A">
        <w:rPr>
          <w:rFonts w:ascii="Arial" w:eastAsia="MS Gothic" w:hAnsi="Arial" w:cs="Courier New"/>
          <w:sz w:val="22"/>
          <w:lang w:eastAsia="ja-JP"/>
        </w:rPr>
        <w:t>up in</w:t>
      </w:r>
      <w:r w:rsidR="006C35B9" w:rsidRPr="0083586A">
        <w:rPr>
          <w:rFonts w:ascii="Arial" w:eastAsia="MS Gothic" w:hAnsi="Arial" w:cs="Courier New"/>
          <w:sz w:val="22"/>
          <w:lang w:eastAsia="ja-JP"/>
        </w:rPr>
        <w:t xml:space="preserve"> neat packages and doctrines. We can make of our visions and experiences a kind of shrine and try to stay put. </w:t>
      </w:r>
    </w:p>
    <w:p w14:paraId="2B23FD45" w14:textId="77777777" w:rsidR="0069173D" w:rsidRPr="0083586A" w:rsidRDefault="0069173D" w:rsidP="003B062A">
      <w:pPr>
        <w:pStyle w:val="PlainText"/>
        <w:rPr>
          <w:rFonts w:ascii="Courier New" w:eastAsia="MS Gothic" w:hAnsi="Courier New" w:cs="Courier New"/>
          <w:lang w:eastAsia="ja-JP"/>
        </w:rPr>
      </w:pPr>
    </w:p>
    <w:p w14:paraId="1EB80A9F" w14:textId="2662C47B"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Like Peter we want to forget the fever, the fret and the sweat and the toil down in the valley where we have to deal with people, their problems, their pain, their petti</w:t>
      </w:r>
      <w:r w:rsidRPr="0083586A">
        <w:rPr>
          <w:rFonts w:ascii="Arial" w:eastAsia="MS Gothic" w:hAnsi="Arial" w:cs="Courier New"/>
          <w:sz w:val="22"/>
          <w:lang w:eastAsia="ja-JP"/>
        </w:rPr>
        <w:t>ｭ</w:t>
      </w:r>
      <w:r w:rsidRPr="0083586A">
        <w:rPr>
          <w:rFonts w:ascii="Arial" w:eastAsia="MS Gothic" w:hAnsi="Arial" w:cs="Courier New"/>
          <w:sz w:val="22"/>
          <w:lang w:eastAsia="ja-JP"/>
        </w:rPr>
        <w:t xml:space="preserve">ness, where men and women cry out and sin and moan and argue. It’s much nicer to have God in a booth, or in a church </w:t>
      </w:r>
      <w:r w:rsidR="00850001" w:rsidRPr="0083586A">
        <w:rPr>
          <w:rFonts w:ascii="Arial" w:eastAsia="MS Gothic" w:hAnsi="Arial" w:cs="Courier New"/>
          <w:sz w:val="22"/>
          <w:lang w:eastAsia="ja-JP"/>
        </w:rPr>
        <w:t>sanctuary</w:t>
      </w:r>
      <w:r w:rsidRPr="0083586A">
        <w:rPr>
          <w:rFonts w:ascii="Arial" w:eastAsia="MS Gothic" w:hAnsi="Arial" w:cs="Courier New"/>
          <w:sz w:val="22"/>
          <w:lang w:eastAsia="ja-JP"/>
        </w:rPr>
        <w:t>, to have Him in our litu</w:t>
      </w:r>
      <w:r w:rsidR="00850001">
        <w:rPr>
          <w:rFonts w:ascii="Arial" w:eastAsia="MS Gothic" w:hAnsi="Arial" w:cs="Courier New"/>
          <w:sz w:val="22"/>
          <w:lang w:eastAsia="ja-JP"/>
        </w:rPr>
        <w:t>rgi</w:t>
      </w:r>
      <w:r w:rsidRPr="0083586A">
        <w:rPr>
          <w:rFonts w:ascii="Arial" w:eastAsia="MS Gothic" w:hAnsi="Arial" w:cs="Courier New"/>
          <w:sz w:val="22"/>
          <w:lang w:eastAsia="ja-JP"/>
        </w:rPr>
        <w:t xml:space="preserve">es, in our doctrines and systems. </w:t>
      </w:r>
    </w:p>
    <w:p w14:paraId="157C4557" w14:textId="77777777" w:rsidR="0069173D" w:rsidRPr="0083586A" w:rsidRDefault="0069173D" w:rsidP="003B062A">
      <w:pPr>
        <w:pStyle w:val="PlainText"/>
        <w:rPr>
          <w:rFonts w:ascii="Courier New" w:eastAsia="MS Gothic" w:hAnsi="Courier New" w:cs="Courier New"/>
          <w:lang w:eastAsia="ja-JP"/>
        </w:rPr>
      </w:pPr>
    </w:p>
    <w:p w14:paraId="5B7CCA55" w14:textId="095752D2"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Isn’t this the way we feel at times? We reach a </w:t>
      </w:r>
      <w:r w:rsidR="00850001" w:rsidRPr="0083586A">
        <w:rPr>
          <w:rFonts w:ascii="Arial" w:eastAsia="MS Gothic" w:hAnsi="Arial" w:cs="Courier New"/>
          <w:sz w:val="22"/>
          <w:lang w:eastAsia="ja-JP"/>
        </w:rPr>
        <w:t>peak, arrive</w:t>
      </w:r>
      <w:r w:rsidRPr="0083586A">
        <w:rPr>
          <w:rFonts w:ascii="Arial" w:eastAsia="MS Gothic" w:hAnsi="Arial" w:cs="Courier New"/>
          <w:sz w:val="22"/>
          <w:lang w:eastAsia="ja-JP"/>
        </w:rPr>
        <w:t xml:space="preserve"> at a point. We think we’ve got it made. If only we could stay right there and not move on. Why break our spirits on the stony recalcitrance of Galilee, when there is this encompassing glory, this mystic communion so richly to enjoy. Let’s stay on the mountain, or in the temple and let the people come to us if they want to know God. 5. </w:t>
      </w:r>
    </w:p>
    <w:p w14:paraId="5D6B13C4" w14:textId="77777777" w:rsidR="0069173D" w:rsidRPr="0083586A" w:rsidRDefault="0069173D" w:rsidP="003B062A">
      <w:pPr>
        <w:pStyle w:val="PlainText"/>
        <w:rPr>
          <w:rFonts w:ascii="Courier New" w:eastAsia="MS Gothic" w:hAnsi="Courier New" w:cs="Courier New"/>
          <w:lang w:eastAsia="ja-JP"/>
        </w:rPr>
      </w:pPr>
    </w:p>
    <w:p w14:paraId="6FE22DD4" w14:textId="5D34608B"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It is to this mood, which is always our temptation, that the master’s words ring out! “Come back to earth! God is </w:t>
      </w:r>
      <w:r w:rsidR="00850001">
        <w:rPr>
          <w:rFonts w:ascii="Arial" w:eastAsia="MS Gothic" w:hAnsi="Arial" w:cs="Courier New" w:hint="eastAsia"/>
          <w:sz w:val="22"/>
          <w:lang w:eastAsia="ja-JP"/>
        </w:rPr>
        <w:t>n</w:t>
      </w:r>
      <w:r w:rsidRPr="0083586A">
        <w:rPr>
          <w:rFonts w:ascii="Arial" w:eastAsia="MS Gothic" w:hAnsi="Arial" w:cs="Courier New"/>
          <w:sz w:val="22"/>
          <w:lang w:eastAsia="ja-JP"/>
        </w:rPr>
        <w:t xml:space="preserve">ot just a God of boothes and boxes and mountaintop experiences. </w:t>
      </w:r>
    </w:p>
    <w:p w14:paraId="5304FFDF" w14:textId="77777777" w:rsidR="0069173D" w:rsidRPr="0083586A" w:rsidRDefault="0069173D" w:rsidP="003B062A">
      <w:pPr>
        <w:pStyle w:val="PlainText"/>
        <w:rPr>
          <w:rFonts w:ascii="Courier New" w:eastAsia="MS Gothic" w:hAnsi="Courier New" w:cs="Courier New"/>
          <w:lang w:eastAsia="ja-JP"/>
        </w:rPr>
      </w:pPr>
    </w:p>
    <w:p w14:paraId="01D8F08C" w14:textId="21BD711D"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Life is both mountains and valleys, for better and for worse, in sickness and in health, high points and low points. We cannot stop the flow of time, nor can we </w:t>
      </w:r>
      <w:r w:rsidR="00850001" w:rsidRPr="0083586A">
        <w:rPr>
          <w:rFonts w:ascii="Arial" w:eastAsia="MS Gothic" w:hAnsi="Arial" w:cs="Courier New"/>
          <w:sz w:val="22"/>
          <w:lang w:eastAsia="ja-JP"/>
        </w:rPr>
        <w:t>go backward</w:t>
      </w:r>
      <w:r w:rsidRPr="0083586A">
        <w:rPr>
          <w:rFonts w:ascii="Arial" w:eastAsia="MS Gothic" w:hAnsi="Arial" w:cs="Courier New"/>
          <w:sz w:val="22"/>
          <w:lang w:eastAsia="ja-JP"/>
        </w:rPr>
        <w:t xml:space="preserve"> and re-capture the original experience. Rather we move </w:t>
      </w:r>
      <w:r w:rsidR="00E8590C" w:rsidRPr="0083586A">
        <w:rPr>
          <w:rFonts w:ascii="Arial" w:eastAsia="MS Gothic" w:hAnsi="Arial" w:cs="Courier New"/>
          <w:sz w:val="22"/>
          <w:lang w:eastAsia="ja-JP"/>
        </w:rPr>
        <w:t>on,</w:t>
      </w:r>
      <w:r w:rsidRPr="0083586A">
        <w:rPr>
          <w:rFonts w:ascii="Arial" w:eastAsia="MS Gothic" w:hAnsi="Arial" w:cs="Courier New"/>
          <w:sz w:val="22"/>
          <w:lang w:eastAsia="ja-JP"/>
        </w:rPr>
        <w:t xml:space="preserve"> and new experiences come. Visions come and visions fade. </w:t>
      </w:r>
    </w:p>
    <w:p w14:paraId="7A90D8DD" w14:textId="77777777" w:rsidR="0069173D" w:rsidRPr="0083586A" w:rsidRDefault="0069173D" w:rsidP="003B062A">
      <w:pPr>
        <w:pStyle w:val="PlainText"/>
        <w:rPr>
          <w:rFonts w:ascii="Courier New" w:eastAsia="MS Gothic" w:hAnsi="Courier New" w:cs="Courier New"/>
          <w:lang w:eastAsia="ja-JP"/>
        </w:rPr>
      </w:pPr>
    </w:p>
    <w:p w14:paraId="21DC845C" w14:textId="745C77F8"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Peak experiences are not just for the sake of the </w:t>
      </w:r>
      <w:r w:rsidR="00850001" w:rsidRPr="0083586A">
        <w:rPr>
          <w:rFonts w:ascii="Arial" w:eastAsia="MS Gothic" w:hAnsi="Arial" w:cs="Courier New"/>
          <w:sz w:val="22"/>
          <w:lang w:eastAsia="ja-JP"/>
        </w:rPr>
        <w:t>peak experiences</w:t>
      </w:r>
      <w:r w:rsidRPr="0083586A">
        <w:rPr>
          <w:rFonts w:ascii="Arial" w:eastAsia="MS Gothic" w:hAnsi="Arial" w:cs="Courier New"/>
          <w:sz w:val="22"/>
          <w:lang w:eastAsia="ja-JP"/>
        </w:rPr>
        <w:t xml:space="preserve"> themselves. Life moves on! God moves on! What God has joined together, put not asunder. And if Peter, </w:t>
      </w:r>
      <w:r w:rsidR="00A10349" w:rsidRPr="0083586A">
        <w:rPr>
          <w:rFonts w:ascii="Arial" w:eastAsia="MS Gothic" w:hAnsi="Arial" w:cs="Courier New"/>
          <w:sz w:val="22"/>
          <w:lang w:eastAsia="ja-JP"/>
        </w:rPr>
        <w:t>James,</w:t>
      </w:r>
      <w:r w:rsidRPr="0083586A">
        <w:rPr>
          <w:rFonts w:ascii="Arial" w:eastAsia="MS Gothic" w:hAnsi="Arial" w:cs="Courier New"/>
          <w:sz w:val="22"/>
          <w:lang w:eastAsia="ja-JP"/>
        </w:rPr>
        <w:t xml:space="preserve"> and John hesitate, on Christ goes without them, striding down the hill to where the need of man is greatest; for he cannot stay out of it. </w:t>
      </w:r>
    </w:p>
    <w:p w14:paraId="23CE8162" w14:textId="77777777" w:rsidR="0069173D" w:rsidRPr="0083586A" w:rsidRDefault="0069173D" w:rsidP="003B062A">
      <w:pPr>
        <w:pStyle w:val="PlainText"/>
        <w:rPr>
          <w:rFonts w:ascii="Courier New" w:eastAsia="MS Gothic" w:hAnsi="Courier New" w:cs="Courier New"/>
          <w:lang w:eastAsia="ja-JP"/>
        </w:rPr>
      </w:pPr>
    </w:p>
    <w:p w14:paraId="44465CC6" w14:textId="2956D56B"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And they came down the </w:t>
      </w:r>
      <w:r w:rsidR="00850001" w:rsidRPr="0083586A">
        <w:rPr>
          <w:rFonts w:ascii="Arial" w:eastAsia="MS Gothic" w:hAnsi="Arial" w:cs="Courier New"/>
          <w:sz w:val="22"/>
          <w:lang w:eastAsia="ja-JP"/>
        </w:rPr>
        <w:t>mountain</w:t>
      </w:r>
      <w:r w:rsidRPr="0083586A">
        <w:rPr>
          <w:rFonts w:ascii="Arial" w:eastAsia="MS Gothic" w:hAnsi="Arial" w:cs="Courier New"/>
          <w:sz w:val="22"/>
          <w:lang w:eastAsia="ja-JP"/>
        </w:rPr>
        <w:t xml:space="preserve"> to the rest </w:t>
      </w:r>
      <w:r w:rsidR="00850001">
        <w:rPr>
          <w:rFonts w:ascii="Arial" w:eastAsia="MS Gothic" w:hAnsi="Arial" w:cs="Courier New" w:hint="eastAsia"/>
          <w:sz w:val="22"/>
          <w:lang w:eastAsia="ja-JP"/>
        </w:rPr>
        <w:t>o</w:t>
      </w:r>
      <w:r w:rsidR="00850001">
        <w:rPr>
          <w:rFonts w:ascii="Arial" w:eastAsia="MS Gothic" w:hAnsi="Arial" w:cs="Courier New"/>
          <w:sz w:val="22"/>
          <w:lang w:eastAsia="ja-JP"/>
        </w:rPr>
        <w:t>f</w:t>
      </w:r>
      <w:r w:rsidRPr="0083586A">
        <w:rPr>
          <w:rFonts w:ascii="Arial" w:eastAsia="MS Gothic" w:hAnsi="Arial" w:cs="Courier New"/>
          <w:sz w:val="22"/>
          <w:lang w:eastAsia="ja-JP"/>
        </w:rPr>
        <w:t xml:space="preserve"> the disciples and they saw a great crowd about them and the scribes arguing with them. What a sharp contrast between the top of the mountain and the pain-filled valley! It is not accidental that one follows the other in all three gospel accounts. </w:t>
      </w:r>
    </w:p>
    <w:p w14:paraId="5A61FF68" w14:textId="77777777" w:rsidR="0069173D" w:rsidRPr="0083586A" w:rsidRDefault="0069173D" w:rsidP="003B062A">
      <w:pPr>
        <w:pStyle w:val="PlainText"/>
        <w:rPr>
          <w:rFonts w:ascii="Courier New" w:eastAsia="MS Gothic" w:hAnsi="Courier New" w:cs="Courier New"/>
          <w:lang w:eastAsia="ja-JP"/>
        </w:rPr>
      </w:pPr>
    </w:p>
    <w:p w14:paraId="7C900CB3" w14:textId="2BD80633"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Raphael has a painting of the scene. In it, he shows the contrast between the top of the mountain, the peak </w:t>
      </w:r>
      <w:r w:rsidR="00A10349" w:rsidRPr="0083586A">
        <w:rPr>
          <w:rFonts w:ascii="Arial" w:eastAsia="MS Gothic" w:hAnsi="Arial" w:cs="Courier New"/>
          <w:sz w:val="22"/>
          <w:lang w:eastAsia="ja-JP"/>
        </w:rPr>
        <w:t>experience,</w:t>
      </w:r>
      <w:r w:rsidRPr="0083586A">
        <w:rPr>
          <w:rFonts w:ascii="Arial" w:eastAsia="MS Gothic" w:hAnsi="Arial" w:cs="Courier New"/>
          <w:sz w:val="22"/>
          <w:lang w:eastAsia="ja-JP"/>
        </w:rPr>
        <w:t xml:space="preserve"> and the valley below. Above we see the </w:t>
      </w:r>
      <w:r w:rsidR="00850001" w:rsidRPr="0083586A">
        <w:rPr>
          <w:rFonts w:ascii="Arial" w:eastAsia="MS Gothic" w:hAnsi="Arial" w:cs="Courier New"/>
          <w:sz w:val="22"/>
          <w:lang w:eastAsia="ja-JP"/>
        </w:rPr>
        <w:t>beauty of</w:t>
      </w:r>
      <w:r w:rsidRPr="0083586A">
        <w:rPr>
          <w:rFonts w:ascii="Arial" w:eastAsia="MS Gothic" w:hAnsi="Arial" w:cs="Courier New"/>
          <w:sz w:val="22"/>
          <w:lang w:eastAsia="ja-JP"/>
        </w:rPr>
        <w:t xml:space="preserve"> that high vision, the cloud of glory — below, we see the tragic needs and the suffering of the valley; we see a boy who needs to be healed. Instead of the solitude of the mountain, we have a great crowd milling about, arguing and angry. Instead of Christ and Elijah and Moses and glory, we have a distraught, disillusioned father and his sick child. </w:t>
      </w:r>
    </w:p>
    <w:p w14:paraId="3D4419A7" w14:textId="77777777" w:rsidR="0069173D" w:rsidRPr="0083586A" w:rsidRDefault="0069173D" w:rsidP="003B062A">
      <w:pPr>
        <w:pStyle w:val="PlainText"/>
        <w:rPr>
          <w:rFonts w:ascii="Courier New" w:eastAsia="MS Gothic" w:hAnsi="Courier New" w:cs="Courier New"/>
          <w:lang w:eastAsia="ja-JP"/>
        </w:rPr>
      </w:pPr>
    </w:p>
    <w:p w14:paraId="7898E16C" w14:textId="6354C70D"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Instead of a reassuring voice from heaven, we have a com</w:t>
      </w:r>
      <w:r w:rsidRPr="0083586A">
        <w:rPr>
          <w:rFonts w:ascii="Arial" w:eastAsia="MS Gothic" w:hAnsi="Arial" w:cs="Courier New"/>
          <w:sz w:val="22"/>
          <w:lang w:eastAsia="ja-JP"/>
        </w:rPr>
        <w:t>ｭ</w:t>
      </w:r>
      <w:r w:rsidRPr="0083586A">
        <w:rPr>
          <w:rFonts w:ascii="Arial" w:eastAsia="MS Gothic" w:hAnsi="Arial" w:cs="Courier New"/>
          <w:sz w:val="22"/>
          <w:lang w:eastAsia="ja-JP"/>
        </w:rPr>
        <w:t xml:space="preserve">plaint about the weakness and failure of the </w:t>
      </w:r>
      <w:r w:rsidR="00850001" w:rsidRPr="0083586A">
        <w:rPr>
          <w:rFonts w:ascii="Arial" w:eastAsia="MS Gothic" w:hAnsi="Arial" w:cs="Courier New"/>
          <w:sz w:val="22"/>
          <w:lang w:eastAsia="ja-JP"/>
        </w:rPr>
        <w:t>disciples. They</w:t>
      </w:r>
      <w:r w:rsidRPr="0083586A">
        <w:rPr>
          <w:rFonts w:ascii="Arial" w:eastAsia="MS Gothic" w:hAnsi="Arial" w:cs="Courier New"/>
          <w:sz w:val="22"/>
          <w:lang w:eastAsia="ja-JP"/>
        </w:rPr>
        <w:t xml:space="preserve"> had been unable to heal the boy brought to them and now the scribes were arguing= with them and making fun of them. Jesus and three of his disciples had been communing with God, but now they must deal with a demon. All of this is to be seen in the same picture. One </w:t>
      </w:r>
      <w:r w:rsidR="00850001" w:rsidRPr="0083586A">
        <w:rPr>
          <w:rFonts w:ascii="Arial" w:eastAsia="MS Gothic" w:hAnsi="Arial" w:cs="Courier New"/>
          <w:sz w:val="22"/>
          <w:lang w:eastAsia="ja-JP"/>
        </w:rPr>
        <w:t>goes with</w:t>
      </w:r>
      <w:r w:rsidRPr="0083586A">
        <w:rPr>
          <w:rFonts w:ascii="Arial" w:eastAsia="MS Gothic" w:hAnsi="Arial" w:cs="Courier New"/>
          <w:sz w:val="22"/>
          <w:lang w:eastAsia="ja-JP"/>
        </w:rPr>
        <w:t xml:space="preserve"> the other. It’s a picture of our life. It’s </w:t>
      </w:r>
      <w:r w:rsidR="00850001" w:rsidRPr="0083586A">
        <w:rPr>
          <w:rFonts w:ascii="Arial" w:eastAsia="MS Gothic" w:hAnsi="Arial" w:cs="Courier New"/>
          <w:sz w:val="22"/>
          <w:lang w:eastAsia="ja-JP"/>
        </w:rPr>
        <w:t>part of</w:t>
      </w:r>
      <w:r w:rsidRPr="0083586A">
        <w:rPr>
          <w:rFonts w:ascii="Arial" w:eastAsia="MS Gothic" w:hAnsi="Arial" w:cs="Courier New"/>
          <w:sz w:val="22"/>
          <w:lang w:eastAsia="ja-JP"/>
        </w:rPr>
        <w:t xml:space="preserve"> the problem of peak experiences. In modern </w:t>
      </w:r>
      <w:r w:rsidR="00850001" w:rsidRPr="0083586A">
        <w:rPr>
          <w:rFonts w:ascii="Arial" w:eastAsia="MS Gothic" w:hAnsi="Arial" w:cs="Courier New"/>
          <w:sz w:val="22"/>
          <w:lang w:eastAsia="ja-JP"/>
        </w:rPr>
        <w:t>space language</w:t>
      </w:r>
      <w:r w:rsidRPr="0083586A">
        <w:rPr>
          <w:rFonts w:ascii="Arial" w:eastAsia="MS Gothic" w:hAnsi="Arial" w:cs="Courier New"/>
          <w:sz w:val="22"/>
          <w:lang w:eastAsia="ja-JP"/>
        </w:rPr>
        <w:t xml:space="preserve"> we would say it’s the problem of re-entry! </w:t>
      </w:r>
    </w:p>
    <w:p w14:paraId="1C0CF08F" w14:textId="77777777" w:rsidR="0069173D" w:rsidRPr="0083586A" w:rsidRDefault="0069173D" w:rsidP="003B062A">
      <w:pPr>
        <w:pStyle w:val="PlainText"/>
        <w:rPr>
          <w:rFonts w:ascii="Courier New" w:eastAsia="MS Gothic" w:hAnsi="Courier New" w:cs="Courier New"/>
          <w:lang w:eastAsia="ja-JP"/>
        </w:rPr>
      </w:pPr>
    </w:p>
    <w:p w14:paraId="37756F66" w14:textId="77777777"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As soon as Jesus and the three reached the valley, a man came to him and told him that the disciples he had left below had failed. The man said to Jesus, “I asked your disciples to cast out the demon and they were not able.” </w:t>
      </w:r>
    </w:p>
    <w:p w14:paraId="2F3F608A" w14:textId="77777777" w:rsidR="0069173D" w:rsidRPr="0083586A" w:rsidRDefault="0069173D" w:rsidP="003B062A">
      <w:pPr>
        <w:pStyle w:val="PlainText"/>
        <w:rPr>
          <w:rFonts w:ascii="Courier New" w:eastAsia="MS Gothic" w:hAnsi="Courier New" w:cs="Courier New"/>
          <w:lang w:eastAsia="ja-JP"/>
        </w:rPr>
      </w:pPr>
    </w:p>
    <w:p w14:paraId="2D6768B9" w14:textId="4C2C9CF8"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The key words — "they were not able. “How often we have felt that accusing word pointing at us — you were not able. It is this mistake mirrored in this story, the opposite kind of blunder into which we are just as apt to fall, the mistake of the remaining disciples in the </w:t>
      </w:r>
      <w:r w:rsidR="00E8590C" w:rsidRPr="0083586A">
        <w:rPr>
          <w:rFonts w:ascii="Arial" w:eastAsia="MS Gothic" w:hAnsi="Arial" w:cs="Courier New"/>
          <w:sz w:val="22"/>
          <w:lang w:eastAsia="ja-JP"/>
        </w:rPr>
        <w:t>valley.</w:t>
      </w:r>
      <w:r w:rsidRPr="0083586A">
        <w:rPr>
          <w:rFonts w:ascii="Arial" w:eastAsia="MS Gothic" w:hAnsi="Arial" w:cs="Courier New"/>
          <w:sz w:val="22"/>
          <w:lang w:eastAsia="ja-JP"/>
        </w:rPr>
        <w:t xml:space="preserve"> </w:t>
      </w:r>
    </w:p>
    <w:p w14:paraId="73294BD5" w14:textId="77777777" w:rsidR="0069173D" w:rsidRPr="0083586A" w:rsidRDefault="0069173D" w:rsidP="003B062A">
      <w:pPr>
        <w:pStyle w:val="PlainText"/>
        <w:rPr>
          <w:rFonts w:ascii="Courier New" w:eastAsia="MS Gothic" w:hAnsi="Courier New" w:cs="Courier New"/>
          <w:lang w:eastAsia="ja-JP"/>
        </w:rPr>
      </w:pPr>
    </w:p>
    <w:p w14:paraId="124F274A" w14:textId="77777777"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What they were trying to do in their master’s absence, was to perform by their own strength a miracle of healing on a poor delirious demon-possessed creature in whom the anguish of the world seems typified. Jesus had vanished. He was up in the clouds. There was no saying when he might return. </w:t>
      </w:r>
    </w:p>
    <w:p w14:paraId="01A2ED92" w14:textId="77777777" w:rsidR="0069173D" w:rsidRPr="0083586A" w:rsidRDefault="0069173D" w:rsidP="003B062A">
      <w:pPr>
        <w:pStyle w:val="PlainText"/>
        <w:rPr>
          <w:rFonts w:ascii="Courier New" w:eastAsia="MS Gothic" w:hAnsi="Courier New" w:cs="Courier New"/>
          <w:lang w:eastAsia="ja-JP"/>
        </w:rPr>
      </w:pPr>
    </w:p>
    <w:p w14:paraId="6280A98B" w14:textId="1167C6BF"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But so what, thought the nine disciples. Were they not practical men, with .11, initiative, ingenuity? Had they not learned the right </w:t>
      </w:r>
      <w:r w:rsidRPr="0083586A">
        <w:rPr>
          <w:rFonts w:ascii="Arial" w:eastAsia="MS Gothic" w:hAnsi="Arial" w:cs="Courier New"/>
          <w:sz w:val="22"/>
          <w:lang w:eastAsia="ja-JP"/>
        </w:rPr>
        <w:t xml:space="preserve">techniques? Wait upon the Lord? Why should </w:t>
      </w:r>
      <w:r w:rsidR="00E8590C">
        <w:rPr>
          <w:rFonts w:ascii="Arial" w:eastAsia="MS Gothic" w:hAnsi="Arial" w:cs="Courier New"/>
          <w:sz w:val="22"/>
          <w:lang w:eastAsia="ja-JP"/>
        </w:rPr>
        <w:t>w</w:t>
      </w:r>
      <w:r w:rsidRPr="0083586A">
        <w:rPr>
          <w:rFonts w:ascii="Arial" w:eastAsia="MS Gothic" w:hAnsi="Arial" w:cs="Courier New"/>
          <w:sz w:val="22"/>
          <w:lang w:eastAsia="ja-JP"/>
        </w:rPr>
        <w:t xml:space="preserve">e? The world is waiting for us. We have the answers. There are things to be done. We can cast out the demons of the world successfully. Are not realism and rational planning and action better for the problems of this world than idealism and all this talk about God and his power? A baby in a manger and a man on a cross seem to be kind of irrelevant in a world that demands action. </w:t>
      </w:r>
    </w:p>
    <w:p w14:paraId="7CF5197A" w14:textId="77777777" w:rsidR="0069173D" w:rsidRPr="0083586A" w:rsidRDefault="0069173D" w:rsidP="003B062A">
      <w:pPr>
        <w:pStyle w:val="PlainText"/>
        <w:rPr>
          <w:rFonts w:ascii="Courier New" w:eastAsia="MS Gothic" w:hAnsi="Courier New" w:cs="Courier New"/>
          <w:lang w:eastAsia="ja-JP"/>
        </w:rPr>
      </w:pPr>
    </w:p>
    <w:p w14:paraId="61DF5CC6" w14:textId="46652C77"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But still the tragedy in the valley drags on as it did for the disciples. The distraught father with the demented son remains distraught. Just when we seem to be attacking the demons on some other ground, we find them at work in our own home ground. </w:t>
      </w:r>
    </w:p>
    <w:p w14:paraId="50F6F0B8" w14:textId="77777777" w:rsidR="0069173D" w:rsidRPr="0083586A" w:rsidRDefault="0069173D" w:rsidP="003B062A">
      <w:pPr>
        <w:pStyle w:val="PlainText"/>
        <w:rPr>
          <w:rFonts w:ascii="Courier New" w:eastAsia="MS Gothic" w:hAnsi="Courier New" w:cs="Courier New"/>
          <w:lang w:eastAsia="ja-JP"/>
        </w:rPr>
      </w:pPr>
    </w:p>
    <w:p w14:paraId="2C7DA60D" w14:textId="0CFB01D3"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But Jesus said, “Bring the boy to me"! And he healed the boy and gave him back to his father. Jesus continues to say — "bring the boy to me!” Later, his embarrassed disciples asked JESUS privately, “Why could we not cast out the demon? Why were we not able?” And Jesus </w:t>
      </w:r>
      <w:r w:rsidR="00850001">
        <w:rPr>
          <w:rFonts w:ascii="Arial" w:eastAsia="MS Gothic" w:hAnsi="Arial" w:cs="Courier New"/>
          <w:sz w:val="22"/>
          <w:lang w:eastAsia="ja-JP"/>
        </w:rPr>
        <w:t xml:space="preserve">said, </w:t>
      </w:r>
      <w:r w:rsidR="00850001">
        <w:rPr>
          <w:rFonts w:ascii="Arial" w:hAnsi="Arial" w:cs="Courier New"/>
          <w:sz w:val="22"/>
        </w:rPr>
        <w:t>“</w:t>
      </w:r>
      <w:r w:rsidRPr="0083586A">
        <w:rPr>
          <w:rFonts w:ascii="Arial" w:eastAsia="MS Gothic" w:hAnsi="Arial" w:cs="Courier New"/>
          <w:sz w:val="22"/>
          <w:lang w:eastAsia="ja-JP"/>
        </w:rPr>
        <w:t>This kind cannot be driven out by anything but prayer.</w:t>
      </w:r>
      <w:r w:rsidR="00850001" w:rsidRPr="00850001">
        <w:rPr>
          <w:rFonts w:ascii="Arial" w:hAnsi="Arial" w:cs="Courier New"/>
          <w:sz w:val="22"/>
        </w:rPr>
        <w:t xml:space="preserve"> </w:t>
      </w:r>
      <w:r w:rsidR="00850001">
        <w:rPr>
          <w:rFonts w:ascii="Arial" w:hAnsi="Arial" w:cs="Courier New"/>
          <w:sz w:val="22"/>
        </w:rPr>
        <w:t>“</w:t>
      </w:r>
      <w:r w:rsidRPr="0083586A">
        <w:rPr>
          <w:rFonts w:ascii="Arial" w:eastAsia="MS Gothic" w:hAnsi="Arial" w:cs="Courier New"/>
          <w:sz w:val="22"/>
          <w:lang w:eastAsia="ja-JP"/>
        </w:rPr>
        <w:t xml:space="preserve"> </w:t>
      </w:r>
    </w:p>
    <w:p w14:paraId="6B580714" w14:textId="77777777" w:rsidR="0069173D" w:rsidRPr="0083586A" w:rsidRDefault="0069173D" w:rsidP="003B062A">
      <w:pPr>
        <w:pStyle w:val="PlainText"/>
        <w:rPr>
          <w:rFonts w:ascii="Courier New" w:eastAsia="MS Gothic" w:hAnsi="Courier New" w:cs="Courier New"/>
          <w:lang w:eastAsia="ja-JP"/>
        </w:rPr>
      </w:pPr>
    </w:p>
    <w:p w14:paraId="2B14799C" w14:textId="03EED992"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Only with God’s power working in and through us can we meet the problems of the world. Jesus’ answer is a caution against dogmatism, church arrogance and simplistic solutions. </w:t>
      </w:r>
    </w:p>
    <w:p w14:paraId="4B8A2C83" w14:textId="77777777" w:rsidR="0069173D" w:rsidRPr="0083586A" w:rsidRDefault="0069173D" w:rsidP="003B062A">
      <w:pPr>
        <w:pStyle w:val="PlainText"/>
        <w:rPr>
          <w:rFonts w:ascii="Courier New" w:eastAsia="MS Gothic" w:hAnsi="Courier New" w:cs="Courier New"/>
          <w:lang w:eastAsia="ja-JP"/>
        </w:rPr>
      </w:pPr>
    </w:p>
    <w:p w14:paraId="0EDA8B70" w14:textId="77777777"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All of our own answers and actions are compounded of good and evil and sometimes the balance is so close that only God can see the difference. </w:t>
      </w:r>
    </w:p>
    <w:p w14:paraId="7124061A" w14:textId="77777777" w:rsidR="0069173D" w:rsidRPr="0083586A" w:rsidRDefault="0069173D" w:rsidP="003B062A">
      <w:pPr>
        <w:pStyle w:val="PlainText"/>
        <w:rPr>
          <w:rFonts w:ascii="Courier New" w:eastAsia="MS Gothic" w:hAnsi="Courier New" w:cs="Courier New"/>
          <w:lang w:eastAsia="ja-JP"/>
        </w:rPr>
      </w:pPr>
    </w:p>
    <w:p w14:paraId="0E0AF90D" w14:textId="1BFCBBDC"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To remain on the mountain or to </w:t>
      </w:r>
      <w:r w:rsidR="00E8590C" w:rsidRPr="0083586A">
        <w:rPr>
          <w:rFonts w:ascii="Arial" w:eastAsia="MS Gothic" w:hAnsi="Arial" w:cs="Courier New"/>
          <w:sz w:val="22"/>
          <w:lang w:eastAsia="ja-JP"/>
        </w:rPr>
        <w:t>s</w:t>
      </w:r>
      <w:r w:rsidR="00E8590C">
        <w:rPr>
          <w:rFonts w:ascii="Arial" w:eastAsia="MS Gothic" w:hAnsi="Arial" w:cs="Courier New"/>
          <w:sz w:val="22"/>
          <w:lang w:eastAsia="ja-JP"/>
        </w:rPr>
        <w:t>t</w:t>
      </w:r>
      <w:r w:rsidR="00E8590C" w:rsidRPr="0083586A">
        <w:rPr>
          <w:rFonts w:ascii="Arial" w:eastAsia="MS Gothic" w:hAnsi="Arial" w:cs="Courier New"/>
          <w:sz w:val="22"/>
          <w:lang w:eastAsia="ja-JP"/>
        </w:rPr>
        <w:t>ay</w:t>
      </w:r>
      <w:r w:rsidRPr="0083586A">
        <w:rPr>
          <w:rFonts w:ascii="Arial" w:eastAsia="MS Gothic" w:hAnsi="Arial" w:cs="Courier New"/>
          <w:sz w:val="22"/>
          <w:lang w:eastAsia="ja-JP"/>
        </w:rPr>
        <w:t xml:space="preserve"> in the valley? That’s the problem of peak experiences. Either by itself is a one-sided answer. The quietist, or the activist, the man who revels in tradition or the person who wants to be where the action is — what God has joined together, we often Rant to put asunder. </w:t>
      </w:r>
    </w:p>
    <w:p w14:paraId="560126E3" w14:textId="77777777" w:rsidR="0069173D" w:rsidRPr="0083586A" w:rsidRDefault="0069173D" w:rsidP="003B062A">
      <w:pPr>
        <w:pStyle w:val="PlainText"/>
        <w:rPr>
          <w:rFonts w:ascii="Courier New" w:eastAsia="MS Gothic" w:hAnsi="Courier New" w:cs="Courier New"/>
          <w:lang w:eastAsia="ja-JP"/>
        </w:rPr>
      </w:pPr>
    </w:p>
    <w:p w14:paraId="053DB107" w14:textId="31C0A6D8" w:rsidR="0069173D" w:rsidRPr="0083586A" w:rsidRDefault="006C35B9" w:rsidP="003B062A">
      <w:pPr>
        <w:pStyle w:val="PlainText"/>
        <w:rPr>
          <w:rFonts w:ascii="Courier New" w:eastAsia="MS Gothic" w:hAnsi="Courier New" w:cs="Courier New"/>
          <w:lang w:eastAsia="ja-JP"/>
        </w:rPr>
      </w:pPr>
      <w:r w:rsidRPr="0083586A">
        <w:rPr>
          <w:rFonts w:ascii="Arial" w:eastAsia="MS Gothic" w:hAnsi="Arial" w:cs="Courier New"/>
          <w:sz w:val="22"/>
          <w:lang w:eastAsia="ja-JP"/>
        </w:rPr>
        <w:t xml:space="preserve">Our ministry, our </w:t>
      </w:r>
      <w:r w:rsidR="00E8590C" w:rsidRPr="0083586A">
        <w:rPr>
          <w:rFonts w:ascii="Arial" w:eastAsia="MS Gothic" w:hAnsi="Arial" w:cs="Courier New"/>
          <w:sz w:val="22"/>
          <w:lang w:eastAsia="ja-JP"/>
        </w:rPr>
        <w:t>everyday</w:t>
      </w:r>
      <w:r w:rsidRPr="0083586A">
        <w:rPr>
          <w:rFonts w:ascii="Arial" w:eastAsia="MS Gothic" w:hAnsi="Arial" w:cs="Courier New"/>
          <w:sz w:val="22"/>
          <w:lang w:eastAsia="ja-JP"/>
        </w:rPr>
        <w:t xml:space="preserve"> living is both mountain and valley, mystic vision and missionary passion, t</w:t>
      </w:r>
      <w:r w:rsidR="00E8590C">
        <w:rPr>
          <w:rFonts w:ascii="Arial" w:eastAsia="MS Gothic" w:hAnsi="Arial" w:cs="Courier New"/>
          <w:sz w:val="22"/>
          <w:lang w:eastAsia="ja-JP"/>
        </w:rPr>
        <w:t>r</w:t>
      </w:r>
      <w:r w:rsidRPr="0083586A">
        <w:rPr>
          <w:rFonts w:ascii="Arial" w:eastAsia="MS Gothic" w:hAnsi="Arial" w:cs="Courier New"/>
          <w:sz w:val="22"/>
          <w:lang w:eastAsia="ja-JP"/>
        </w:rPr>
        <w:t xml:space="preserve">adition and crisis. It is being with Jesus at the Lord’s table and in peak experiences and also following him into the world. </w:t>
      </w:r>
      <w:r w:rsidR="00C03D6C">
        <w:rPr>
          <w:rFonts w:ascii="Arial" w:eastAsia="MS Gothic" w:hAnsi="Arial" w:cs="Courier New"/>
          <w:sz w:val="22"/>
          <w:lang w:eastAsia="ja-JP"/>
        </w:rPr>
        <w:t>Amen.</w:t>
      </w:r>
    </w:p>
    <w:sectPr w:rsidR="0069173D" w:rsidRPr="0083586A" w:rsidSect="003B062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8F7"/>
    <w:rsid w:val="0012539E"/>
    <w:rsid w:val="0016155A"/>
    <w:rsid w:val="00223939"/>
    <w:rsid w:val="003B062A"/>
    <w:rsid w:val="00615E01"/>
    <w:rsid w:val="0069173D"/>
    <w:rsid w:val="006C35B9"/>
    <w:rsid w:val="00713BFA"/>
    <w:rsid w:val="008054F3"/>
    <w:rsid w:val="0083586A"/>
    <w:rsid w:val="00850001"/>
    <w:rsid w:val="008C0B22"/>
    <w:rsid w:val="00A10349"/>
    <w:rsid w:val="00AC2158"/>
    <w:rsid w:val="00B53EFD"/>
    <w:rsid w:val="00C03D6C"/>
    <w:rsid w:val="00DA4F56"/>
    <w:rsid w:val="00E42DA1"/>
    <w:rsid w:val="00E8590C"/>
    <w:rsid w:val="00E868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C7B3B"/>
  <w15:chartTrackingRefBased/>
  <w15:docId w15:val="{BD1C2565-E953-4227-BBD8-C61B0BF1E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MS Mincho"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B062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B062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7271</TotalTime>
  <Pages>5</Pages>
  <Words>1978</Words>
  <Characters>11280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2021-12-08T01:35:00Z</dcterms:created>
  <dcterms:modified xsi:type="dcterms:W3CDTF">2024-08-24T19:08:00Z</dcterms:modified>
</cp:coreProperties>
</file>